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58039" w14:textId="77777777" w:rsidR="003465ED" w:rsidRPr="00ED67B7" w:rsidRDefault="003465ED" w:rsidP="003465ED">
      <w:pPr>
        <w:spacing w:after="0"/>
        <w:ind w:firstLine="567"/>
        <w:jc w:val="right"/>
        <w:rPr>
          <w:rFonts w:ascii="PT Astra Serif" w:hAnsi="PT Astra Serif"/>
          <w:color w:val="000000"/>
        </w:rPr>
      </w:pPr>
      <w:r w:rsidRPr="00ED67B7">
        <w:rPr>
          <w:rFonts w:ascii="PT Astra Serif" w:hAnsi="PT Astra Serif"/>
          <w:color w:val="000000"/>
        </w:rPr>
        <w:t xml:space="preserve">Приложение 4 </w:t>
      </w:r>
    </w:p>
    <w:p w14:paraId="0424EF7E" w14:textId="77777777" w:rsidR="003465ED" w:rsidRPr="00ED67B7" w:rsidRDefault="003465ED" w:rsidP="003465ED">
      <w:pPr>
        <w:spacing w:after="0"/>
        <w:ind w:firstLine="567"/>
        <w:jc w:val="right"/>
        <w:rPr>
          <w:rFonts w:ascii="PT Astra Serif" w:hAnsi="PT Astra Serif"/>
          <w:color w:val="000000"/>
        </w:rPr>
      </w:pPr>
      <w:r w:rsidRPr="00ED67B7">
        <w:rPr>
          <w:rFonts w:ascii="PT Astra Serif" w:hAnsi="PT Astra Serif"/>
          <w:color w:val="000000"/>
        </w:rPr>
        <w:t>к извещению об осуществлении закупки</w:t>
      </w:r>
    </w:p>
    <w:p w14:paraId="18045B5D" w14:textId="77777777" w:rsidR="003465ED" w:rsidRPr="00ED67B7" w:rsidRDefault="003465ED" w:rsidP="003465ED">
      <w:pPr>
        <w:spacing w:after="0"/>
        <w:ind w:firstLine="567"/>
        <w:jc w:val="right"/>
        <w:rPr>
          <w:rFonts w:ascii="PT Astra Serif" w:hAnsi="PT Astra Serif"/>
          <w:color w:val="000000"/>
        </w:rPr>
      </w:pPr>
    </w:p>
    <w:p w14:paraId="7A31C72A" w14:textId="28BA8F30" w:rsidR="003465ED" w:rsidRPr="00E54966" w:rsidRDefault="003465ED" w:rsidP="003465ED">
      <w:pPr>
        <w:tabs>
          <w:tab w:val="left" w:pos="360"/>
        </w:tabs>
        <w:spacing w:after="0"/>
        <w:jc w:val="center"/>
        <w:rPr>
          <w:rFonts w:ascii="PT Astra Serif" w:hAnsi="PT Astra Serif"/>
          <w:b/>
          <w:bCs/>
          <w:color w:val="00000A"/>
        </w:rPr>
      </w:pPr>
      <w:r w:rsidRPr="00E54966">
        <w:rPr>
          <w:rFonts w:ascii="PT Astra Serif" w:hAnsi="PT Astra Serif"/>
          <w:b/>
          <w:bCs/>
          <w:color w:val="00000A"/>
        </w:rPr>
        <w:t>Проект</w:t>
      </w:r>
    </w:p>
    <w:p w14:paraId="7EA1F9A7" w14:textId="77777777" w:rsidR="00DB69CB" w:rsidRPr="00E54966" w:rsidRDefault="00DB69CB" w:rsidP="00DB69CB">
      <w:pPr>
        <w:pStyle w:val="13"/>
        <w:shd w:val="clear" w:color="auto" w:fill="FFFFFF"/>
        <w:spacing w:after="0" w:line="240" w:lineRule="auto"/>
        <w:jc w:val="center"/>
        <w:rPr>
          <w:rFonts w:ascii="PT Astra Serif" w:hAnsi="PT Astra Serif"/>
          <w:b/>
          <w:caps/>
          <w:color w:val="000000"/>
          <w:szCs w:val="24"/>
        </w:rPr>
      </w:pPr>
      <w:r w:rsidRPr="00E54966">
        <w:rPr>
          <w:rFonts w:ascii="PT Astra Serif" w:hAnsi="PT Astra Serif"/>
          <w:b/>
          <w:bCs/>
          <w:caps/>
          <w:color w:val="000000"/>
          <w:szCs w:val="24"/>
        </w:rPr>
        <w:t>МУНИЦИПАЛЬНый КОНТРАКТ</w:t>
      </w:r>
      <w:r w:rsidRPr="00E54966">
        <w:rPr>
          <w:rFonts w:ascii="PT Astra Serif" w:hAnsi="PT Astra Serif"/>
          <w:b/>
          <w:caps/>
          <w:szCs w:val="24"/>
        </w:rPr>
        <w:t xml:space="preserve"> </w:t>
      </w:r>
      <w:r w:rsidRPr="00E54966">
        <w:rPr>
          <w:rFonts w:ascii="PT Astra Serif" w:hAnsi="PT Astra Serif"/>
          <w:b/>
          <w:caps/>
          <w:color w:val="000000"/>
          <w:szCs w:val="24"/>
        </w:rPr>
        <w:t xml:space="preserve">№_______ </w:t>
      </w:r>
    </w:p>
    <w:p w14:paraId="26F3677E" w14:textId="050B7FE8" w:rsidR="00DB69CB" w:rsidRPr="00E54966" w:rsidRDefault="00DB69CB" w:rsidP="00DB69CB">
      <w:pPr>
        <w:pStyle w:val="13"/>
        <w:shd w:val="clear" w:color="auto" w:fill="FFFFFF"/>
        <w:spacing w:after="0" w:line="240" w:lineRule="auto"/>
        <w:jc w:val="center"/>
        <w:rPr>
          <w:rFonts w:ascii="PT Astra Serif" w:hAnsi="PT Astra Serif"/>
          <w:b/>
          <w:color w:val="auto"/>
          <w:szCs w:val="24"/>
        </w:rPr>
      </w:pPr>
      <w:r w:rsidRPr="00E54966">
        <w:rPr>
          <w:rFonts w:ascii="PT Astra Serif" w:hAnsi="PT Astra Serif"/>
          <w:b/>
          <w:color w:val="auto"/>
          <w:szCs w:val="24"/>
        </w:rPr>
        <w:t xml:space="preserve">на </w:t>
      </w:r>
      <w:r w:rsidR="00E54966" w:rsidRPr="00E54966">
        <w:rPr>
          <w:rFonts w:ascii="PT Astra Serif" w:hAnsi="PT Astra Serif"/>
          <w:b/>
          <w:color w:val="auto"/>
          <w:szCs w:val="24"/>
        </w:rPr>
        <w:t>поставку</w:t>
      </w:r>
      <w:r w:rsidR="00404B6A" w:rsidRPr="00404B6A">
        <w:rPr>
          <w:rFonts w:ascii="PT Astra Serif" w:hAnsi="PT Astra Serif" w:cs="Segoe UI"/>
          <w:b/>
          <w:bCs/>
          <w:color w:val="333333"/>
          <w:szCs w:val="24"/>
          <w:shd w:val="clear" w:color="auto" w:fill="FFFFFF"/>
        </w:rPr>
        <w:t xml:space="preserve"> </w:t>
      </w:r>
      <w:proofErr w:type="spellStart"/>
      <w:r w:rsidR="00891767">
        <w:rPr>
          <w:rFonts w:ascii="PT Astra Serif" w:hAnsi="PT Astra Serif" w:cs="Segoe UI"/>
          <w:b/>
          <w:bCs/>
          <w:color w:val="333333"/>
          <w:szCs w:val="24"/>
          <w:shd w:val="clear" w:color="auto" w:fill="FFFFFF"/>
        </w:rPr>
        <w:t>шуруповерта</w:t>
      </w:r>
      <w:proofErr w:type="spellEnd"/>
    </w:p>
    <w:p w14:paraId="4907CF93" w14:textId="2E5C6617" w:rsidR="00DB69CB" w:rsidRPr="00E54966" w:rsidRDefault="00DB69CB" w:rsidP="00DB69CB">
      <w:pPr>
        <w:pStyle w:val="13"/>
        <w:shd w:val="clear" w:color="auto" w:fill="FFFFFF"/>
        <w:spacing w:after="0" w:line="240" w:lineRule="auto"/>
        <w:jc w:val="center"/>
        <w:rPr>
          <w:rFonts w:ascii="PT Astra Serif" w:hAnsi="PT Astra Serif"/>
          <w:color w:val="auto"/>
          <w:szCs w:val="24"/>
        </w:rPr>
      </w:pPr>
      <w:r w:rsidRPr="00E54966">
        <w:rPr>
          <w:rFonts w:ascii="PT Astra Serif" w:hAnsi="PT Astra Serif"/>
          <w:color w:val="auto"/>
          <w:szCs w:val="24"/>
        </w:rPr>
        <w:t>(ИКЗ №</w:t>
      </w:r>
      <w:r w:rsidR="00695734" w:rsidRPr="00E54966">
        <w:rPr>
          <w:rFonts w:ascii="PT Astra Serif" w:hAnsi="PT Astra Serif"/>
          <w:color w:val="auto"/>
          <w:szCs w:val="24"/>
        </w:rPr>
        <w:t xml:space="preserve"> </w:t>
      </w:r>
      <w:r w:rsidR="00891767" w:rsidRPr="00891767">
        <w:rPr>
          <w:rFonts w:ascii="PT Astra Serif" w:hAnsi="PT Astra Serif"/>
          <w:color w:val="auto"/>
          <w:szCs w:val="24"/>
        </w:rPr>
        <w:t>253862200236886220100102760012824244</w:t>
      </w:r>
      <w:r w:rsidRPr="00E54966">
        <w:rPr>
          <w:rFonts w:ascii="PT Astra Serif" w:hAnsi="PT Astra Serif"/>
          <w:color w:val="auto"/>
          <w:szCs w:val="24"/>
        </w:rPr>
        <w:t>)</w:t>
      </w:r>
    </w:p>
    <w:p w14:paraId="4BB311B2" w14:textId="77777777" w:rsidR="00DB69CB" w:rsidRPr="00ED67B7" w:rsidRDefault="00DB69CB" w:rsidP="00DB69CB">
      <w:pPr>
        <w:pStyle w:val="13"/>
        <w:tabs>
          <w:tab w:val="left" w:pos="6946"/>
        </w:tabs>
        <w:spacing w:after="0" w:line="240" w:lineRule="auto"/>
        <w:rPr>
          <w:rFonts w:ascii="PT Astra Serif" w:hAnsi="PT Astra Serif"/>
          <w:szCs w:val="24"/>
        </w:rPr>
      </w:pPr>
    </w:p>
    <w:p w14:paraId="2FBAA498" w14:textId="4CDD845B" w:rsidR="00DB69CB" w:rsidRPr="00ED67B7" w:rsidRDefault="00DB69CB" w:rsidP="00DB69CB">
      <w:pPr>
        <w:pStyle w:val="13"/>
        <w:tabs>
          <w:tab w:val="left" w:pos="6946"/>
        </w:tabs>
        <w:spacing w:after="0" w:line="240" w:lineRule="auto"/>
        <w:rPr>
          <w:rFonts w:ascii="PT Astra Serif" w:hAnsi="PT Astra Serif"/>
          <w:szCs w:val="24"/>
        </w:rPr>
      </w:pPr>
      <w:r w:rsidRPr="00ED67B7">
        <w:rPr>
          <w:rFonts w:ascii="PT Astra Serif" w:hAnsi="PT Astra Serif"/>
          <w:szCs w:val="24"/>
        </w:rPr>
        <w:t xml:space="preserve">г. Югорск                                                                     </w:t>
      </w:r>
      <w:r w:rsidRPr="00ED67B7">
        <w:rPr>
          <w:rFonts w:ascii="PT Astra Serif" w:hAnsi="PT Astra Serif"/>
          <w:szCs w:val="24"/>
        </w:rPr>
        <w:tab/>
      </w:r>
      <w:r w:rsidR="00C34E20" w:rsidRPr="00ED67B7">
        <w:rPr>
          <w:rFonts w:ascii="PT Astra Serif" w:hAnsi="PT Astra Serif"/>
          <w:szCs w:val="24"/>
        </w:rPr>
        <w:t xml:space="preserve">       </w:t>
      </w:r>
      <w:r w:rsidRPr="00ED67B7">
        <w:rPr>
          <w:rFonts w:ascii="PT Astra Serif" w:hAnsi="PT Astra Serif"/>
          <w:szCs w:val="24"/>
        </w:rPr>
        <w:t>«___»__________202___ г.</w:t>
      </w:r>
    </w:p>
    <w:p w14:paraId="500C7ECB" w14:textId="77777777" w:rsidR="005246F7" w:rsidRPr="00ED67B7" w:rsidRDefault="005246F7" w:rsidP="00DB69CB">
      <w:pPr>
        <w:pStyle w:val="13"/>
        <w:spacing w:after="0" w:line="240" w:lineRule="auto"/>
        <w:ind w:firstLine="709"/>
        <w:jc w:val="both"/>
        <w:rPr>
          <w:rFonts w:ascii="PT Astra Serif" w:hAnsi="PT Astra Serif"/>
          <w:szCs w:val="24"/>
        </w:rPr>
      </w:pPr>
    </w:p>
    <w:p w14:paraId="34E979EA" w14:textId="77777777" w:rsidR="006A2CA6" w:rsidRPr="00ED67B7" w:rsidRDefault="00DB69CB" w:rsidP="00DB69CB">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Администрация города Югорска, именуемая в дальнейшем «Заказчик», в лице __________________________________, действующего на основании __________, с одной стороны, и </w:t>
      </w:r>
    </w:p>
    <w:p w14:paraId="60FA8089" w14:textId="7DF17E53" w:rsidR="006A2CA6" w:rsidRPr="00ED67B7" w:rsidRDefault="00DB69CB" w:rsidP="00DB69CB">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____________________________________________, именуем__ в дальнейшем «Поставщик», в лице _________________________________________, действующего на основании _______________________, с другой стороны, вместе именуемые «Стороны», </w:t>
      </w:r>
      <w:r w:rsidR="00EC13BA" w:rsidRPr="00ED67B7">
        <w:rPr>
          <w:rFonts w:ascii="PT Astra Serif" w:hAnsi="PT Astra Serif"/>
          <w:szCs w:val="24"/>
        </w:rPr>
        <w:t>в соответствии с законодательством Российской Федерации и иными нормативными правовыми актами о контрактной системе в сфере закупок, и на основании</w:t>
      </w:r>
    </w:p>
    <w:p w14:paraId="5F7469EA" w14:textId="01540077" w:rsidR="00DB69CB" w:rsidRDefault="00DB69CB" w:rsidP="00DB69CB">
      <w:pPr>
        <w:pStyle w:val="13"/>
        <w:spacing w:after="0" w:line="240" w:lineRule="auto"/>
        <w:ind w:firstLine="709"/>
        <w:jc w:val="both"/>
        <w:rPr>
          <w:rFonts w:ascii="PT Astra Serif" w:hAnsi="PT Astra Serif"/>
          <w:szCs w:val="24"/>
        </w:rPr>
      </w:pPr>
      <w:proofErr w:type="gramStart"/>
      <w:r w:rsidRPr="00ED67B7">
        <w:rPr>
          <w:rFonts w:ascii="PT Astra Serif" w:hAnsi="PT Astra Serif"/>
          <w:szCs w:val="24"/>
        </w:rPr>
        <w:t>решения Единой комиссии по осуществлению закупок для обеспечения муниципальных нужд города Югорска (протокол_________ от _____ № _____) и в соответствии с ___________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заключили настоящий муниципальный контракт, именуемый в дальнейшем «Контракт», о нижеследующем:</w:t>
      </w:r>
      <w:proofErr w:type="gramEnd"/>
    </w:p>
    <w:p w14:paraId="7894714F" w14:textId="77777777" w:rsidR="009F1E34" w:rsidRPr="00ED67B7" w:rsidRDefault="009F1E34" w:rsidP="00DB69CB">
      <w:pPr>
        <w:pStyle w:val="13"/>
        <w:spacing w:after="0" w:line="240" w:lineRule="auto"/>
        <w:ind w:firstLine="709"/>
        <w:jc w:val="both"/>
        <w:rPr>
          <w:rFonts w:ascii="PT Astra Serif" w:hAnsi="PT Astra Serif"/>
          <w:color w:val="000000"/>
          <w:kern w:val="2"/>
          <w:szCs w:val="24"/>
        </w:rPr>
      </w:pPr>
    </w:p>
    <w:p w14:paraId="51A70016" w14:textId="0D84C8D0" w:rsidR="0016695F" w:rsidRPr="00ED67B7" w:rsidRDefault="00D170C8" w:rsidP="0018211E">
      <w:pPr>
        <w:pStyle w:val="13"/>
        <w:spacing w:after="0" w:line="240" w:lineRule="auto"/>
        <w:ind w:left="709"/>
        <w:jc w:val="center"/>
        <w:rPr>
          <w:rFonts w:ascii="PT Astra Serif" w:hAnsi="PT Astra Serif"/>
          <w:szCs w:val="24"/>
        </w:rPr>
      </w:pPr>
      <w:r w:rsidRPr="00ED67B7">
        <w:rPr>
          <w:rFonts w:ascii="PT Astra Serif" w:hAnsi="PT Astra Serif"/>
          <w:b/>
          <w:szCs w:val="24"/>
        </w:rPr>
        <w:t xml:space="preserve">1. Предмет </w:t>
      </w:r>
      <w:r w:rsidR="007A4D1E" w:rsidRPr="00ED67B7">
        <w:rPr>
          <w:rFonts w:ascii="PT Astra Serif" w:hAnsi="PT Astra Serif"/>
          <w:b/>
          <w:szCs w:val="24"/>
        </w:rPr>
        <w:t>К</w:t>
      </w:r>
      <w:r w:rsidR="0018211E" w:rsidRPr="00ED67B7">
        <w:rPr>
          <w:rFonts w:ascii="PT Astra Serif" w:hAnsi="PT Astra Serif"/>
          <w:b/>
          <w:szCs w:val="24"/>
        </w:rPr>
        <w:t>онтракта</w:t>
      </w:r>
    </w:p>
    <w:p w14:paraId="31291A5E" w14:textId="0EC6B405" w:rsidR="0018211E" w:rsidRPr="00ED67B7" w:rsidRDefault="0018211E" w:rsidP="0018211E">
      <w:pPr>
        <w:pStyle w:val="13"/>
        <w:shd w:val="clear" w:color="auto" w:fill="FFFFFF"/>
        <w:spacing w:after="0" w:line="240" w:lineRule="auto"/>
        <w:ind w:firstLine="709"/>
        <w:jc w:val="both"/>
        <w:rPr>
          <w:rFonts w:ascii="PT Astra Serif" w:hAnsi="PT Astra Serif"/>
          <w:szCs w:val="24"/>
        </w:rPr>
      </w:pPr>
      <w:r w:rsidRPr="00ED67B7">
        <w:rPr>
          <w:rFonts w:ascii="PT Astra Serif" w:hAnsi="PT Astra Serif"/>
          <w:color w:val="000000"/>
          <w:szCs w:val="24"/>
        </w:rPr>
        <w:t>1.1. Поставщик</w:t>
      </w:r>
      <w:r w:rsidRPr="00ED67B7">
        <w:rPr>
          <w:rFonts w:ascii="PT Astra Serif" w:hAnsi="PT Astra Serif"/>
          <w:bCs/>
          <w:color w:val="000000"/>
          <w:szCs w:val="24"/>
        </w:rPr>
        <w:t xml:space="preserve"> обязуется </w:t>
      </w:r>
      <w:r w:rsidR="00357E75">
        <w:rPr>
          <w:rFonts w:ascii="PT Astra Serif" w:hAnsi="PT Astra Serif"/>
          <w:bCs/>
          <w:color w:val="000099"/>
          <w:szCs w:val="24"/>
        </w:rPr>
        <w:t xml:space="preserve">поставить </w:t>
      </w:r>
      <w:proofErr w:type="spellStart"/>
      <w:r w:rsidR="00891767">
        <w:rPr>
          <w:rFonts w:ascii="PT Astra Serif" w:hAnsi="PT Astra Serif"/>
          <w:bCs/>
          <w:color w:val="000099"/>
          <w:szCs w:val="24"/>
        </w:rPr>
        <w:t>шуруповерт</w:t>
      </w:r>
      <w:proofErr w:type="spellEnd"/>
      <w:r w:rsidR="00404B6A" w:rsidRPr="00404B6A">
        <w:rPr>
          <w:rFonts w:ascii="PT Astra Serif" w:hAnsi="PT Astra Serif"/>
          <w:bCs/>
          <w:color w:val="000099"/>
          <w:szCs w:val="24"/>
        </w:rPr>
        <w:t xml:space="preserve"> </w:t>
      </w:r>
      <w:r w:rsidRPr="00ED67B7">
        <w:rPr>
          <w:rFonts w:ascii="PT Astra Serif" w:hAnsi="PT Astra Serif"/>
          <w:bCs/>
          <w:color w:val="000000"/>
          <w:szCs w:val="24"/>
        </w:rPr>
        <w:t xml:space="preserve">(далее - </w:t>
      </w:r>
      <w:r w:rsidR="007A4D1E" w:rsidRPr="00ED67B7">
        <w:rPr>
          <w:rFonts w:ascii="PT Astra Serif" w:hAnsi="PT Astra Serif"/>
          <w:bCs/>
          <w:color w:val="000000"/>
          <w:szCs w:val="24"/>
        </w:rPr>
        <w:t>Т</w:t>
      </w:r>
      <w:r w:rsidRPr="00ED67B7">
        <w:rPr>
          <w:rFonts w:ascii="PT Astra Serif" w:hAnsi="PT Astra Serif"/>
          <w:bCs/>
          <w:color w:val="000000"/>
          <w:szCs w:val="24"/>
        </w:rPr>
        <w:t xml:space="preserve">овар), </w:t>
      </w:r>
      <w:r w:rsidR="007A4D1E" w:rsidRPr="00ED67B7">
        <w:rPr>
          <w:rFonts w:ascii="PT Astra Serif" w:hAnsi="PT Astra Serif"/>
          <w:bCs/>
          <w:color w:val="000000"/>
          <w:szCs w:val="24"/>
        </w:rPr>
        <w:t xml:space="preserve">а </w:t>
      </w:r>
      <w:r w:rsidR="00077B5D" w:rsidRPr="00ED67B7">
        <w:rPr>
          <w:rFonts w:ascii="PT Astra Serif" w:hAnsi="PT Astra Serif"/>
          <w:bCs/>
          <w:color w:val="000000"/>
          <w:szCs w:val="24"/>
        </w:rPr>
        <w:t xml:space="preserve">Заказчик обязуется </w:t>
      </w:r>
      <w:proofErr w:type="gramStart"/>
      <w:r w:rsidR="00077B5D" w:rsidRPr="00ED67B7">
        <w:rPr>
          <w:rFonts w:ascii="PT Astra Serif" w:hAnsi="PT Astra Serif"/>
          <w:bCs/>
          <w:color w:val="000000"/>
          <w:szCs w:val="24"/>
        </w:rPr>
        <w:t>принять и оплатить</w:t>
      </w:r>
      <w:proofErr w:type="gramEnd"/>
      <w:r w:rsidR="00077B5D" w:rsidRPr="00ED67B7">
        <w:rPr>
          <w:rFonts w:ascii="PT Astra Serif" w:hAnsi="PT Astra Serif"/>
          <w:bCs/>
          <w:color w:val="000000"/>
          <w:szCs w:val="24"/>
        </w:rPr>
        <w:t xml:space="preserve"> Товар в порядке и на условиях, предусмотренных Контрактом.</w:t>
      </w:r>
    </w:p>
    <w:p w14:paraId="10E562BD" w14:textId="58F93315" w:rsidR="007A4D1E" w:rsidRPr="00ED67B7" w:rsidRDefault="0018211E" w:rsidP="0018211E">
      <w:pPr>
        <w:widowControl w:val="0"/>
        <w:autoSpaceDE w:val="0"/>
        <w:autoSpaceDN w:val="0"/>
        <w:adjustRightInd w:val="0"/>
        <w:spacing w:after="0"/>
        <w:ind w:firstLine="709"/>
        <w:rPr>
          <w:rFonts w:ascii="PT Astra Serif" w:hAnsi="PT Astra Serif"/>
        </w:rPr>
      </w:pPr>
      <w:r w:rsidRPr="00ED67B7">
        <w:rPr>
          <w:rFonts w:ascii="PT Astra Serif" w:hAnsi="PT Astra Serif"/>
        </w:rPr>
        <w:t xml:space="preserve">1.2. </w:t>
      </w:r>
      <w:r w:rsidR="007A4D1E" w:rsidRPr="00ED67B7">
        <w:rPr>
          <w:rFonts w:ascii="PT Astra Serif" w:hAnsi="PT Astra Serif"/>
        </w:rPr>
        <w:t xml:space="preserve">Наименование, количество и иные характеристики поставляемого Товара указаны в </w:t>
      </w:r>
      <w:r w:rsidR="001E79FF" w:rsidRPr="00ED67B7">
        <w:rPr>
          <w:rFonts w:ascii="PT Astra Serif" w:hAnsi="PT Astra Serif"/>
        </w:rPr>
        <w:t>С</w:t>
      </w:r>
      <w:r w:rsidR="007A4D1E" w:rsidRPr="00ED67B7">
        <w:rPr>
          <w:rFonts w:ascii="PT Astra Serif" w:hAnsi="PT Astra Serif"/>
        </w:rPr>
        <w:t>пецификации (Приложение), являющейся неотъемлемой частью Контракта.</w:t>
      </w:r>
    </w:p>
    <w:p w14:paraId="54BE70BF" w14:textId="647689AF" w:rsidR="005F1DF2" w:rsidRPr="00ED67B7" w:rsidRDefault="005F1DF2" w:rsidP="0018211E">
      <w:pPr>
        <w:widowControl w:val="0"/>
        <w:autoSpaceDE w:val="0"/>
        <w:autoSpaceDN w:val="0"/>
        <w:adjustRightInd w:val="0"/>
        <w:spacing w:after="0"/>
        <w:ind w:firstLine="709"/>
        <w:rPr>
          <w:rFonts w:ascii="PT Astra Serif" w:hAnsi="PT Astra Serif"/>
        </w:rPr>
      </w:pPr>
      <w:r w:rsidRPr="00ED67B7">
        <w:rPr>
          <w:rFonts w:ascii="PT Astra Serif" w:hAnsi="PT Astra Serif"/>
        </w:rPr>
        <w:t>1.</w:t>
      </w:r>
      <w:r w:rsidR="00077B5D" w:rsidRPr="00ED67B7">
        <w:rPr>
          <w:rFonts w:ascii="PT Astra Serif" w:hAnsi="PT Astra Serif"/>
        </w:rPr>
        <w:t>3</w:t>
      </w:r>
      <w:r w:rsidRPr="00ED67B7">
        <w:rPr>
          <w:rFonts w:ascii="PT Astra Serif" w:hAnsi="PT Astra Serif"/>
        </w:rPr>
        <w:t>. Страна происхождения Товара указана в Спецификации (Приложение).</w:t>
      </w:r>
    </w:p>
    <w:p w14:paraId="2285658E" w14:textId="71E5E978" w:rsidR="00EA0B3D" w:rsidRPr="00ED67B7" w:rsidRDefault="00EA0B3D" w:rsidP="0018211E">
      <w:pPr>
        <w:widowControl w:val="0"/>
        <w:autoSpaceDE w:val="0"/>
        <w:autoSpaceDN w:val="0"/>
        <w:adjustRightInd w:val="0"/>
        <w:spacing w:after="0"/>
        <w:ind w:firstLine="709"/>
        <w:rPr>
          <w:rFonts w:ascii="PT Astra Serif" w:hAnsi="PT Astra Serif"/>
        </w:rPr>
      </w:pPr>
    </w:p>
    <w:p w14:paraId="5A725227" w14:textId="0EDCFA89" w:rsidR="0016695F" w:rsidRPr="00ED67B7" w:rsidRDefault="007A4D1E" w:rsidP="007A4D1E">
      <w:pPr>
        <w:pStyle w:val="13"/>
        <w:keepNext/>
        <w:spacing w:after="0" w:line="240" w:lineRule="auto"/>
        <w:ind w:left="709"/>
        <w:jc w:val="center"/>
        <w:rPr>
          <w:rFonts w:ascii="PT Astra Serif" w:hAnsi="PT Astra Serif"/>
          <w:szCs w:val="24"/>
        </w:rPr>
      </w:pPr>
      <w:r w:rsidRPr="00ED67B7">
        <w:rPr>
          <w:rFonts w:ascii="PT Astra Serif" w:hAnsi="PT Astra Serif"/>
          <w:b/>
          <w:szCs w:val="24"/>
        </w:rPr>
        <w:t>2. Цена Контракта и порядок расчётов</w:t>
      </w:r>
    </w:p>
    <w:p w14:paraId="17664E5C"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2.1. Цена Контракта составляет _________________________ рублей __ копеек, включая налог на добавленную стоимость</w:t>
      </w:r>
      <w:proofErr w:type="gramStart"/>
      <w:r w:rsidRPr="00ED67B7">
        <w:rPr>
          <w:rFonts w:ascii="PT Astra Serif" w:hAnsi="PT Astra Serif"/>
          <w:color w:val="auto"/>
          <w:szCs w:val="24"/>
        </w:rPr>
        <w:t xml:space="preserve"> (__  %): _________________________ </w:t>
      </w:r>
      <w:proofErr w:type="gramEnd"/>
      <w:r w:rsidRPr="00ED67B7">
        <w:rPr>
          <w:rFonts w:ascii="PT Astra Serif" w:hAnsi="PT Astra Serif"/>
          <w:color w:val="auto"/>
          <w:szCs w:val="24"/>
        </w:rPr>
        <w:t>рублей __ копеек /</w:t>
      </w:r>
      <w:r w:rsidRPr="00ED67B7">
        <w:rPr>
          <w:rFonts w:ascii="PT Astra Serif" w:hAnsi="PT Astra Serif"/>
          <w:i/>
          <w:color w:val="auto"/>
          <w:szCs w:val="24"/>
        </w:rPr>
        <w:t xml:space="preserve"> НДС не облагается.</w:t>
      </w:r>
      <w:r w:rsidRPr="00ED67B7">
        <w:rPr>
          <w:rFonts w:ascii="PT Astra Serif" w:hAnsi="PT Astra Serif"/>
          <w:i/>
          <w:color w:val="auto"/>
          <w:szCs w:val="24"/>
          <w:vertAlign w:val="superscript"/>
        </w:rPr>
        <w:footnoteReference w:id="1"/>
      </w:r>
      <w:r w:rsidRPr="00ED67B7">
        <w:rPr>
          <w:rFonts w:ascii="PT Astra Serif" w:hAnsi="PT Astra Serif"/>
          <w:color w:val="auto"/>
          <w:szCs w:val="24"/>
        </w:rPr>
        <w:t xml:space="preserve"> </w:t>
      </w:r>
    </w:p>
    <w:p w14:paraId="4AD8D419"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2.2. Сумма, подлежащая уплате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B4D9127"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color w:val="auto"/>
          <w:szCs w:val="24"/>
        </w:rPr>
        <w:t xml:space="preserve">2.3. </w:t>
      </w:r>
      <w:r w:rsidRPr="00ED67B7">
        <w:rPr>
          <w:rFonts w:ascii="PT Astra Serif" w:hAnsi="PT Astra Serif"/>
          <w:szCs w:val="24"/>
        </w:rPr>
        <w:t>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14:paraId="69C68FB5"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2.4. Цена Контракта является твёрдой и определяется на весь срок исполнения Контракта, за исключением случаев,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Контрактом.</w:t>
      </w:r>
    </w:p>
    <w:p w14:paraId="01840D6A"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Цена Контракта может быть снижена по соглашению Сторон без изменения предусмотренного Контрактом количества и качества поставляемого Товара и иных условий Контракта.</w:t>
      </w:r>
    </w:p>
    <w:p w14:paraId="42035C3F" w14:textId="7909EC96" w:rsidR="00C34E20" w:rsidRPr="00304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szCs w:val="24"/>
        </w:rPr>
        <w:t xml:space="preserve">2.5. Источник финансирования Контракта: </w:t>
      </w:r>
      <w:r w:rsidRPr="003047B7">
        <w:rPr>
          <w:rFonts w:ascii="PT Astra Serif" w:hAnsi="PT Astra Serif"/>
          <w:color w:val="auto"/>
          <w:szCs w:val="24"/>
        </w:rPr>
        <w:t xml:space="preserve">бюджет города </w:t>
      </w:r>
      <w:proofErr w:type="spellStart"/>
      <w:r w:rsidRPr="003047B7">
        <w:rPr>
          <w:rFonts w:ascii="PT Astra Serif" w:hAnsi="PT Astra Serif"/>
          <w:color w:val="auto"/>
          <w:szCs w:val="24"/>
        </w:rPr>
        <w:t>Югорска</w:t>
      </w:r>
      <w:proofErr w:type="spellEnd"/>
      <w:r w:rsidRPr="003047B7">
        <w:rPr>
          <w:rFonts w:ascii="PT Astra Serif" w:hAnsi="PT Astra Serif"/>
          <w:color w:val="auto"/>
          <w:szCs w:val="24"/>
        </w:rPr>
        <w:t xml:space="preserve"> на 202</w:t>
      </w:r>
      <w:r w:rsidR="00FC5370">
        <w:rPr>
          <w:rFonts w:ascii="PT Astra Serif" w:hAnsi="PT Astra Serif"/>
          <w:color w:val="auto"/>
          <w:szCs w:val="24"/>
        </w:rPr>
        <w:t>5</w:t>
      </w:r>
      <w:r w:rsidRPr="003047B7">
        <w:rPr>
          <w:rFonts w:ascii="PT Astra Serif" w:hAnsi="PT Astra Serif"/>
          <w:color w:val="auto"/>
          <w:szCs w:val="24"/>
        </w:rPr>
        <w:t xml:space="preserve"> год</w:t>
      </w:r>
      <w:r w:rsidR="00310FEA">
        <w:rPr>
          <w:rFonts w:ascii="PT Astra Serif" w:hAnsi="PT Astra Serif"/>
          <w:color w:val="auto"/>
          <w:szCs w:val="24"/>
        </w:rPr>
        <w:t>.</w:t>
      </w:r>
      <w:r w:rsidR="006F7394" w:rsidRPr="003047B7">
        <w:rPr>
          <w:rFonts w:ascii="PT Astra Serif" w:hAnsi="PT Astra Serif"/>
          <w:color w:val="auto"/>
          <w:szCs w:val="24"/>
        </w:rPr>
        <w:t xml:space="preserve"> </w:t>
      </w:r>
    </w:p>
    <w:p w14:paraId="3B8901BD" w14:textId="77777777" w:rsidR="00216AAF" w:rsidRPr="003047B7" w:rsidRDefault="00216AAF" w:rsidP="00216AAF">
      <w:pPr>
        <w:pStyle w:val="13"/>
        <w:spacing w:after="0" w:line="240" w:lineRule="auto"/>
        <w:ind w:firstLine="709"/>
        <w:jc w:val="both"/>
        <w:rPr>
          <w:rFonts w:ascii="PT Astra Serif" w:hAnsi="PT Astra Serif"/>
          <w:color w:val="auto"/>
          <w:szCs w:val="24"/>
        </w:rPr>
      </w:pPr>
      <w:r w:rsidRPr="003047B7">
        <w:rPr>
          <w:rFonts w:ascii="PT Astra Serif" w:hAnsi="PT Astra Serif"/>
          <w:color w:val="auto"/>
          <w:szCs w:val="24"/>
        </w:rPr>
        <w:lastRenderedPageBreak/>
        <w:t>2.6. Расчёты по Контракту производятся в следующем порядке:</w:t>
      </w:r>
    </w:p>
    <w:p w14:paraId="12147D5D" w14:textId="7B50377B" w:rsidR="00216AAF" w:rsidRPr="003047B7" w:rsidRDefault="00216AAF" w:rsidP="00216AAF">
      <w:pPr>
        <w:pStyle w:val="13"/>
        <w:spacing w:after="0" w:line="240" w:lineRule="auto"/>
        <w:ind w:firstLine="709"/>
        <w:jc w:val="both"/>
        <w:rPr>
          <w:rFonts w:ascii="PT Astra Serif" w:hAnsi="PT Astra Serif"/>
          <w:color w:val="auto"/>
          <w:szCs w:val="24"/>
        </w:rPr>
      </w:pPr>
      <w:r w:rsidRPr="003047B7">
        <w:rPr>
          <w:rFonts w:ascii="PT Astra Serif" w:hAnsi="PT Astra Serif"/>
          <w:color w:val="auto"/>
          <w:szCs w:val="24"/>
        </w:rPr>
        <w:t>2.6.1. Оплата производится в безналичном порядке путём перечисления Заказчиком денежных средств на указанный в Контракте расчётный счет Поставщика.</w:t>
      </w:r>
    </w:p>
    <w:p w14:paraId="371A1A20" w14:textId="44BC4C56" w:rsidR="00216AAF" w:rsidRPr="003047B7" w:rsidRDefault="00216AAF" w:rsidP="00216AAF">
      <w:pPr>
        <w:pStyle w:val="13"/>
        <w:spacing w:after="0" w:line="240" w:lineRule="auto"/>
        <w:ind w:firstLine="709"/>
        <w:jc w:val="both"/>
        <w:rPr>
          <w:rFonts w:ascii="PT Astra Serif" w:hAnsi="PT Astra Serif"/>
          <w:color w:val="auto"/>
          <w:szCs w:val="24"/>
        </w:rPr>
      </w:pPr>
      <w:r w:rsidRPr="003047B7">
        <w:rPr>
          <w:rFonts w:ascii="PT Astra Serif" w:hAnsi="PT Astra Serif"/>
          <w:color w:val="auto"/>
          <w:szCs w:val="24"/>
        </w:rPr>
        <w:t>2.6.2. Оплата производится в рублях Российской Федерации.</w:t>
      </w:r>
    </w:p>
    <w:p w14:paraId="575451DC" w14:textId="606DE8F2" w:rsidR="00EA51F1" w:rsidRDefault="00216AAF" w:rsidP="00EA51F1">
      <w:pPr>
        <w:pStyle w:val="13"/>
        <w:spacing w:after="0" w:line="240" w:lineRule="auto"/>
        <w:ind w:firstLine="709"/>
        <w:rPr>
          <w:rFonts w:ascii="PT Astra Serif" w:hAnsi="PT Astra Serif"/>
          <w:color w:val="auto"/>
          <w:szCs w:val="24"/>
        </w:rPr>
      </w:pPr>
      <w:r w:rsidRPr="003047B7">
        <w:rPr>
          <w:rFonts w:ascii="PT Astra Serif" w:hAnsi="PT Astra Serif"/>
          <w:color w:val="auto"/>
          <w:szCs w:val="24"/>
        </w:rPr>
        <w:t xml:space="preserve">2.7. Заказчик оплачивает Товар, поставленный Поставщиком в соответствии с контрактом, единовременным платежом на банковский счет Поставщика в течение </w:t>
      </w:r>
      <w:r w:rsidR="0064266F" w:rsidRPr="003047B7">
        <w:rPr>
          <w:rFonts w:ascii="PT Astra Serif" w:hAnsi="PT Astra Serif"/>
          <w:color w:val="auto"/>
          <w:szCs w:val="24"/>
        </w:rPr>
        <w:t>7 (семи</w:t>
      </w:r>
      <w:r w:rsidRPr="003047B7">
        <w:rPr>
          <w:rFonts w:ascii="PT Astra Serif" w:hAnsi="PT Astra Serif"/>
          <w:color w:val="auto"/>
          <w:szCs w:val="24"/>
        </w:rPr>
        <w:t>) рабочих дней с даты подписания структурированного документа о приёмке</w:t>
      </w:r>
      <w:r w:rsidR="00B03B90">
        <w:rPr>
          <w:rFonts w:ascii="PT Astra Serif" w:hAnsi="PT Astra Serif"/>
          <w:color w:val="auto"/>
          <w:szCs w:val="24"/>
        </w:rPr>
        <w:t xml:space="preserve"> </w:t>
      </w:r>
      <w:r w:rsidR="00B03B90" w:rsidRPr="00B03B90">
        <w:rPr>
          <w:rFonts w:ascii="PT Astra Serif" w:hAnsi="PT Astra Serif"/>
          <w:color w:val="auto"/>
          <w:szCs w:val="24"/>
        </w:rPr>
        <w:t>(далее по тексту - структурированный документ о приёмке).</w:t>
      </w:r>
      <w:r w:rsidR="006F7394">
        <w:rPr>
          <w:rFonts w:ascii="PT Astra Serif" w:hAnsi="PT Astra Serif"/>
          <w:color w:val="auto"/>
          <w:szCs w:val="24"/>
        </w:rPr>
        <w:t xml:space="preserve"> </w:t>
      </w:r>
    </w:p>
    <w:p w14:paraId="7A352A40" w14:textId="58D53864" w:rsidR="00216AAF" w:rsidRPr="00ED67B7" w:rsidRDefault="00216AAF" w:rsidP="00EA51F1">
      <w:pPr>
        <w:pStyle w:val="13"/>
        <w:spacing w:after="0" w:line="240" w:lineRule="auto"/>
        <w:ind w:firstLine="709"/>
        <w:rPr>
          <w:rFonts w:ascii="PT Astra Serif" w:hAnsi="PT Astra Serif"/>
          <w:color w:val="auto"/>
          <w:szCs w:val="24"/>
        </w:rPr>
      </w:pPr>
      <w:r w:rsidRPr="00ED67B7">
        <w:rPr>
          <w:rFonts w:ascii="PT Astra Serif" w:hAnsi="PT Astra Serif"/>
          <w:color w:val="auto"/>
          <w:szCs w:val="24"/>
        </w:rPr>
        <w:t>2.8. Датой (днём) оплаты контракта Стороны считают дату (день) списания денежных средств с лицевого счета Заказчика.</w:t>
      </w:r>
    </w:p>
    <w:p w14:paraId="64A2C692" w14:textId="77777777" w:rsidR="00216AAF" w:rsidRPr="00ED67B7" w:rsidRDefault="00216AAF" w:rsidP="00216AAF">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 xml:space="preserve">2.9. В случае если поставка Товара по контракту осуществляется в пользу третьего лица (Получателя), основанием для оплаты Заказчиком поставленного Товара будут являться подписанный Сторонами структурированный документ о приёмке. </w:t>
      </w:r>
    </w:p>
    <w:p w14:paraId="53A8A97A" w14:textId="06A6C710" w:rsidR="00216AAF" w:rsidRDefault="00216AAF" w:rsidP="00216AAF">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 xml:space="preserve">2.10. Заказчик </w:t>
      </w:r>
      <w:r w:rsidR="00A6593D">
        <w:rPr>
          <w:rFonts w:ascii="PT Astra Serif" w:hAnsi="PT Astra Serif"/>
          <w:color w:val="auto"/>
          <w:szCs w:val="24"/>
        </w:rPr>
        <w:t xml:space="preserve"> вправе удержать</w:t>
      </w:r>
      <w:r w:rsidRPr="00ED67B7">
        <w:rPr>
          <w:rFonts w:ascii="PT Astra Serif" w:hAnsi="PT Astra Serif"/>
          <w:color w:val="auto"/>
          <w:szCs w:val="24"/>
        </w:rPr>
        <w:t xml:space="preserve"> суммы неисполненных Поставщиком требований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из суммы, подлежащей оплате Поставщику.</w:t>
      </w:r>
    </w:p>
    <w:p w14:paraId="472F71C6" w14:textId="77777777" w:rsidR="00A6593D" w:rsidRDefault="00A6593D" w:rsidP="00216AAF">
      <w:pPr>
        <w:pStyle w:val="13"/>
        <w:spacing w:after="0" w:line="240" w:lineRule="auto"/>
        <w:ind w:firstLine="709"/>
        <w:jc w:val="both"/>
        <w:rPr>
          <w:rFonts w:ascii="PT Astra Serif" w:hAnsi="PT Astra Serif"/>
          <w:color w:val="auto"/>
          <w:szCs w:val="24"/>
        </w:rPr>
      </w:pPr>
    </w:p>
    <w:p w14:paraId="73A66F81" w14:textId="77777777"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3. Порядок, сроки и условия поставки и приёмки Товара</w:t>
      </w:r>
    </w:p>
    <w:p w14:paraId="53108D64" w14:textId="33D86450" w:rsidR="00C34E20" w:rsidRPr="006357C0" w:rsidRDefault="00C34E20" w:rsidP="0005058E">
      <w:pPr>
        <w:pStyle w:val="13"/>
        <w:spacing w:after="0" w:line="240" w:lineRule="auto"/>
        <w:ind w:firstLine="709"/>
        <w:jc w:val="both"/>
        <w:rPr>
          <w:rFonts w:ascii="PT Astra Serif" w:hAnsi="PT Astra Serif"/>
          <w:color w:val="auto"/>
          <w:szCs w:val="24"/>
        </w:rPr>
      </w:pPr>
      <w:r w:rsidRPr="00ED67B7">
        <w:rPr>
          <w:rFonts w:ascii="PT Astra Serif" w:hAnsi="PT Astra Serif"/>
          <w:szCs w:val="24"/>
        </w:rPr>
        <w:t>3.1. Поставщик самостоятельно доставляет Товар Заказчику по адресу</w:t>
      </w:r>
      <w:r w:rsidRPr="006357C0">
        <w:rPr>
          <w:rFonts w:ascii="PT Astra Serif" w:hAnsi="PT Astra Serif"/>
          <w:color w:val="auto"/>
          <w:szCs w:val="24"/>
        </w:rPr>
        <w:t>: 628260, Ханты-Мансийский автономный округ – Югра, г. Югорск, ул. 40 лет Победы, д.11</w:t>
      </w:r>
      <w:r w:rsidR="00851AB7">
        <w:rPr>
          <w:rFonts w:ascii="PT Astra Serif" w:hAnsi="PT Astra Serif"/>
          <w:color w:val="auto"/>
          <w:szCs w:val="24"/>
        </w:rPr>
        <w:t>, кабине</w:t>
      </w:r>
      <w:r w:rsidR="00CE12C4">
        <w:rPr>
          <w:rFonts w:ascii="PT Astra Serif" w:hAnsi="PT Astra Serif"/>
          <w:color w:val="auto"/>
          <w:szCs w:val="24"/>
        </w:rPr>
        <w:t>т</w:t>
      </w:r>
      <w:r w:rsidR="00851AB7">
        <w:rPr>
          <w:rFonts w:ascii="PT Astra Serif" w:hAnsi="PT Astra Serif"/>
          <w:color w:val="auto"/>
          <w:szCs w:val="24"/>
        </w:rPr>
        <w:t xml:space="preserve"> № </w:t>
      </w:r>
      <w:r w:rsidR="00DC52FD">
        <w:rPr>
          <w:rFonts w:ascii="PT Astra Serif" w:hAnsi="PT Astra Serif"/>
          <w:color w:val="auto"/>
          <w:szCs w:val="24"/>
        </w:rPr>
        <w:t>102</w:t>
      </w:r>
      <w:r w:rsidRPr="006357C0">
        <w:rPr>
          <w:rFonts w:ascii="PT Astra Serif" w:hAnsi="PT Astra Serif"/>
          <w:color w:val="auto"/>
          <w:szCs w:val="24"/>
        </w:rPr>
        <w:t xml:space="preserve"> (далее - место доставки), </w:t>
      </w:r>
      <w:r w:rsidR="00416706" w:rsidRPr="006357C0">
        <w:rPr>
          <w:rFonts w:ascii="PT Astra Serif" w:hAnsi="PT Astra Serif"/>
          <w:color w:val="auto"/>
          <w:szCs w:val="24"/>
        </w:rPr>
        <w:t>в срок</w:t>
      </w:r>
      <w:r w:rsidR="007D2A86">
        <w:rPr>
          <w:rFonts w:ascii="PT Astra Serif" w:hAnsi="PT Astra Serif"/>
          <w:color w:val="auto"/>
          <w:szCs w:val="24"/>
        </w:rPr>
        <w:t xml:space="preserve"> с даты заключения контракта</w:t>
      </w:r>
      <w:r w:rsidR="00416706" w:rsidRPr="006357C0">
        <w:rPr>
          <w:rFonts w:ascii="PT Astra Serif" w:hAnsi="PT Astra Serif"/>
          <w:color w:val="auto"/>
          <w:szCs w:val="24"/>
        </w:rPr>
        <w:t xml:space="preserve"> </w:t>
      </w:r>
      <w:r w:rsidR="00CD4663">
        <w:rPr>
          <w:rFonts w:ascii="PT Astra Serif" w:hAnsi="PT Astra Serif"/>
          <w:color w:val="auto"/>
          <w:szCs w:val="24"/>
        </w:rPr>
        <w:t>п</w:t>
      </w:r>
      <w:r w:rsidR="00416706" w:rsidRPr="006357C0">
        <w:rPr>
          <w:rFonts w:ascii="PT Astra Serif" w:hAnsi="PT Astra Serif"/>
          <w:color w:val="auto"/>
          <w:szCs w:val="24"/>
        </w:rPr>
        <w:t xml:space="preserve">о </w:t>
      </w:r>
      <w:r w:rsidR="00714D87">
        <w:rPr>
          <w:rFonts w:ascii="PT Astra Serif" w:hAnsi="PT Astra Serif"/>
          <w:color w:val="auto"/>
          <w:szCs w:val="24"/>
        </w:rPr>
        <w:t xml:space="preserve">10 </w:t>
      </w:r>
      <w:r w:rsidR="00891767">
        <w:rPr>
          <w:rFonts w:ascii="PT Astra Serif" w:hAnsi="PT Astra Serif"/>
          <w:color w:val="auto"/>
          <w:szCs w:val="24"/>
        </w:rPr>
        <w:t>декабря</w:t>
      </w:r>
      <w:r w:rsidR="00357E75">
        <w:rPr>
          <w:rFonts w:ascii="PT Astra Serif" w:hAnsi="PT Astra Serif"/>
          <w:color w:val="auto"/>
          <w:szCs w:val="24"/>
        </w:rPr>
        <w:t xml:space="preserve"> </w:t>
      </w:r>
      <w:r w:rsidRPr="006357C0">
        <w:rPr>
          <w:rFonts w:ascii="PT Astra Serif" w:hAnsi="PT Astra Serif"/>
          <w:color w:val="auto"/>
          <w:szCs w:val="24"/>
        </w:rPr>
        <w:t>202</w:t>
      </w:r>
      <w:r w:rsidR="00B20303">
        <w:rPr>
          <w:rFonts w:ascii="PT Astra Serif" w:hAnsi="PT Astra Serif"/>
          <w:color w:val="auto"/>
          <w:szCs w:val="24"/>
        </w:rPr>
        <w:t>5</w:t>
      </w:r>
      <w:r w:rsidR="00357E75">
        <w:rPr>
          <w:rFonts w:ascii="PT Astra Serif" w:hAnsi="PT Astra Serif"/>
          <w:color w:val="auto"/>
          <w:szCs w:val="24"/>
        </w:rPr>
        <w:t xml:space="preserve"> г</w:t>
      </w:r>
      <w:r w:rsidRPr="006357C0">
        <w:rPr>
          <w:rFonts w:ascii="PT Astra Serif" w:hAnsi="PT Astra Serif"/>
          <w:color w:val="auto"/>
          <w:szCs w:val="24"/>
        </w:rPr>
        <w:t>.</w:t>
      </w:r>
      <w:r w:rsidR="00851AB7">
        <w:rPr>
          <w:rFonts w:ascii="PT Astra Serif" w:hAnsi="PT Astra Serif"/>
          <w:color w:val="auto"/>
          <w:szCs w:val="24"/>
        </w:rPr>
        <w:t xml:space="preserve"> </w:t>
      </w:r>
      <w:r w:rsidR="00851AB7" w:rsidRPr="00851AB7">
        <w:rPr>
          <w:rFonts w:ascii="PT Astra Serif" w:hAnsi="PT Astra Serif"/>
          <w:color w:val="auto"/>
          <w:szCs w:val="24"/>
        </w:rPr>
        <w:t xml:space="preserve">Ответственное должностное лицо за приемку товара – </w:t>
      </w:r>
      <w:proofErr w:type="spellStart"/>
      <w:r w:rsidR="00714D87">
        <w:rPr>
          <w:rFonts w:ascii="PT Astra Serif" w:hAnsi="PT Astra Serif"/>
          <w:color w:val="auto"/>
          <w:szCs w:val="24"/>
        </w:rPr>
        <w:t>Заикин</w:t>
      </w:r>
      <w:proofErr w:type="spellEnd"/>
      <w:r w:rsidR="00714D87">
        <w:rPr>
          <w:rFonts w:ascii="PT Astra Serif" w:hAnsi="PT Astra Serif"/>
          <w:color w:val="auto"/>
          <w:szCs w:val="24"/>
        </w:rPr>
        <w:t xml:space="preserve"> Евгений Викторович</w:t>
      </w:r>
      <w:r w:rsidR="00851AB7" w:rsidRPr="00851AB7">
        <w:rPr>
          <w:rFonts w:ascii="PT Astra Serif" w:hAnsi="PT Astra Serif"/>
          <w:color w:val="auto"/>
          <w:szCs w:val="24"/>
        </w:rPr>
        <w:t>, 8 34675 5004</w:t>
      </w:r>
      <w:r w:rsidR="00DC52FD">
        <w:rPr>
          <w:rFonts w:ascii="PT Astra Serif" w:hAnsi="PT Astra Serif"/>
          <w:color w:val="auto"/>
          <w:szCs w:val="24"/>
        </w:rPr>
        <w:t>5</w:t>
      </w:r>
      <w:r w:rsidR="00891767">
        <w:rPr>
          <w:rFonts w:ascii="PT Astra Serif" w:hAnsi="PT Astra Serif"/>
          <w:color w:val="auto"/>
          <w:szCs w:val="24"/>
        </w:rPr>
        <w:t xml:space="preserve"> </w:t>
      </w:r>
      <w:proofErr w:type="gramStart"/>
      <w:r w:rsidR="00891767">
        <w:rPr>
          <w:rFonts w:ascii="PT Astra Serif" w:hAnsi="PT Astra Serif"/>
          <w:color w:val="auto"/>
          <w:szCs w:val="24"/>
        </w:rPr>
        <w:t xml:space="preserve">( </w:t>
      </w:r>
      <w:proofErr w:type="gramEnd"/>
      <w:r w:rsidR="00891767">
        <w:rPr>
          <w:rFonts w:ascii="PT Astra Serif" w:hAnsi="PT Astra Serif"/>
          <w:color w:val="auto"/>
          <w:szCs w:val="24"/>
        </w:rPr>
        <w:t>доб.145)</w:t>
      </w:r>
      <w:r w:rsidR="00851AB7" w:rsidRPr="00851AB7">
        <w:rPr>
          <w:rFonts w:ascii="PT Astra Serif" w:hAnsi="PT Astra Serif"/>
          <w:color w:val="auto"/>
          <w:szCs w:val="24"/>
        </w:rPr>
        <w:t>.</w:t>
      </w:r>
    </w:p>
    <w:p w14:paraId="3D0D13F7" w14:textId="20D039D6" w:rsidR="00C34E20" w:rsidRPr="00ED67B7" w:rsidRDefault="00C34E20" w:rsidP="0005058E">
      <w:pPr>
        <w:pStyle w:val="13"/>
        <w:spacing w:after="0" w:line="240" w:lineRule="auto"/>
        <w:ind w:firstLine="709"/>
        <w:jc w:val="both"/>
        <w:rPr>
          <w:rFonts w:ascii="PT Astra Serif" w:hAnsi="PT Astra Serif"/>
          <w:szCs w:val="24"/>
        </w:rPr>
      </w:pPr>
      <w:r w:rsidRPr="00ED67B7">
        <w:rPr>
          <w:rFonts w:ascii="PT Astra Serif" w:hAnsi="PT Astra Serif"/>
          <w:szCs w:val="24"/>
        </w:rPr>
        <w:t>Поставщик не менее чем за пять дней до осуществления поставки Товара направляет в адрес Заказчика уведомление о времени и дате доставки Товара в место доставки.</w:t>
      </w:r>
    </w:p>
    <w:p w14:paraId="44603B6B" w14:textId="350FD8F6" w:rsidR="00622C71" w:rsidRDefault="006F0A7F" w:rsidP="0005058E">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Сообщение должно содержать ссылку на реквизиты Контракта, реквизиты соответствующей отгрузочной разнарядки (при её наличии), а также дату и планируемое время отгрузки. Сообщение может быть направлено Заказчику путём использования электронных или факсимильных средств связи. </w:t>
      </w:r>
      <w:r w:rsidR="00622C71" w:rsidRPr="00622C71">
        <w:rPr>
          <w:rFonts w:ascii="PT Astra Serif" w:hAnsi="PT Astra Serif"/>
          <w:szCs w:val="24"/>
        </w:rPr>
        <w:t xml:space="preserve">Адресом электронной почты для получения сообщений является: aho@ugorsk.ru. Номером </w:t>
      </w:r>
      <w:r w:rsidR="00891767">
        <w:rPr>
          <w:rFonts w:ascii="PT Astra Serif" w:hAnsi="PT Astra Serif"/>
          <w:szCs w:val="24"/>
        </w:rPr>
        <w:t>телефона</w:t>
      </w:r>
      <w:r w:rsidR="00622C71" w:rsidRPr="00622C71">
        <w:rPr>
          <w:rFonts w:ascii="PT Astra Serif" w:hAnsi="PT Astra Serif"/>
          <w:szCs w:val="24"/>
        </w:rPr>
        <w:t xml:space="preserve"> для получения сообщений является: 8 (34675) 5-00-45.</w:t>
      </w:r>
    </w:p>
    <w:p w14:paraId="757356F8" w14:textId="3AD45D1A" w:rsidR="000C1C74" w:rsidRDefault="00C951E7" w:rsidP="0005058E">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3.2. </w:t>
      </w:r>
      <w:r w:rsidR="000C1C74" w:rsidRPr="000C1C74">
        <w:rPr>
          <w:rFonts w:ascii="PT Astra Serif" w:hAnsi="PT Astra Serif"/>
          <w:szCs w:val="24"/>
        </w:rPr>
        <w:t>Подписанный Заказчиком структурированный документ о приемке подтверждает исполнение Поставщиком обязательств по Контракту</w:t>
      </w:r>
      <w:r w:rsidR="000C1C74">
        <w:rPr>
          <w:rFonts w:ascii="PT Astra Serif" w:hAnsi="PT Astra Serif"/>
          <w:szCs w:val="24"/>
        </w:rPr>
        <w:t>.</w:t>
      </w:r>
    </w:p>
    <w:p w14:paraId="6660CB08" w14:textId="71BC847A" w:rsidR="006F0A7F" w:rsidRPr="00ED67B7" w:rsidRDefault="006F0A7F" w:rsidP="0005058E">
      <w:pPr>
        <w:pStyle w:val="afa"/>
        <w:spacing w:line="240" w:lineRule="auto"/>
        <w:ind w:firstLine="709"/>
        <w:jc w:val="both"/>
        <w:rPr>
          <w:rFonts w:ascii="PT Astra Serif" w:hAnsi="PT Astra Serif"/>
          <w:szCs w:val="24"/>
        </w:rPr>
      </w:pPr>
      <w:r w:rsidRPr="00ED67B7">
        <w:rPr>
          <w:rFonts w:ascii="PT Astra Serif" w:hAnsi="PT Astra Serif"/>
          <w:szCs w:val="24"/>
        </w:rPr>
        <w:t>3.3. Приёмка товара осуществляется в месте поставки товара.</w:t>
      </w:r>
    </w:p>
    <w:p w14:paraId="2A59F28F" w14:textId="6BF80273" w:rsidR="006F0A7F" w:rsidRPr="00ED67B7" w:rsidRDefault="006F0A7F" w:rsidP="0005058E">
      <w:pPr>
        <w:pStyle w:val="afa"/>
        <w:ind w:firstLine="709"/>
        <w:jc w:val="both"/>
        <w:rPr>
          <w:rFonts w:ascii="PT Astra Serif" w:hAnsi="PT Astra Serif"/>
          <w:szCs w:val="24"/>
        </w:rPr>
      </w:pPr>
      <w:r w:rsidRPr="00ED67B7">
        <w:rPr>
          <w:rFonts w:ascii="PT Astra Serif" w:hAnsi="PT Astra Serif"/>
          <w:szCs w:val="24"/>
        </w:rPr>
        <w:t xml:space="preserve">3.4. Приёмка осуществляется уполномоченным представителем Заказчика. Представители Поставщика вправе присутствовать при проведении приёмки. Заказчик вправе создать приёмочную комиссию, состоящую из не менее пяти человек, для проверки соответствия товара требованиям, установленным Контрактом. Проверка соответствия качества поставляемого товара требованиям, установленным Контрактом, может также осуществляться (осуществляется) с привлечением экспертов, экспертных организаций. </w:t>
      </w:r>
    </w:p>
    <w:p w14:paraId="57BB2D11" w14:textId="132EF2D3" w:rsidR="006F0A7F" w:rsidRPr="00ED67B7" w:rsidRDefault="006F0A7F" w:rsidP="0005058E">
      <w:pPr>
        <w:pStyle w:val="afa"/>
        <w:spacing w:line="240" w:lineRule="auto"/>
        <w:ind w:firstLine="709"/>
        <w:jc w:val="both"/>
        <w:rPr>
          <w:rFonts w:ascii="PT Astra Serif" w:hAnsi="PT Astra Serif"/>
          <w:szCs w:val="24"/>
        </w:rPr>
      </w:pPr>
      <w:r w:rsidRPr="00ED67B7">
        <w:rPr>
          <w:rFonts w:ascii="PT Astra Serif" w:hAnsi="PT Astra Serif"/>
          <w:szCs w:val="24"/>
        </w:rPr>
        <w:t>3.5. Проверка соответствия товара требованиям, установленным Контрактом, осуществляется в следующем порядке:</w:t>
      </w:r>
    </w:p>
    <w:p w14:paraId="67C55C72" w14:textId="77777777" w:rsidR="0059204D" w:rsidRDefault="0069754A" w:rsidP="0005058E">
      <w:pPr>
        <w:pStyle w:val="afa"/>
        <w:spacing w:line="240" w:lineRule="auto"/>
        <w:ind w:firstLine="709"/>
        <w:jc w:val="both"/>
        <w:rPr>
          <w:rFonts w:ascii="PT Astra Serif" w:hAnsi="PT Astra Serif"/>
          <w:szCs w:val="24"/>
        </w:rPr>
      </w:pPr>
      <w:r w:rsidRPr="00ED67B7">
        <w:rPr>
          <w:rFonts w:ascii="PT Astra Serif" w:hAnsi="PT Astra Serif"/>
          <w:szCs w:val="24"/>
        </w:rPr>
        <w:t>3</w:t>
      </w:r>
      <w:r w:rsidR="006F0A7F" w:rsidRPr="00ED67B7">
        <w:rPr>
          <w:rFonts w:ascii="PT Astra Serif" w:hAnsi="PT Astra Serif"/>
          <w:szCs w:val="24"/>
        </w:rPr>
        <w:t>.</w:t>
      </w:r>
      <w:r w:rsidRPr="00ED67B7">
        <w:rPr>
          <w:rFonts w:ascii="PT Astra Serif" w:hAnsi="PT Astra Serif"/>
          <w:szCs w:val="24"/>
        </w:rPr>
        <w:t>5</w:t>
      </w:r>
      <w:r w:rsidR="006F0A7F" w:rsidRPr="00ED67B7">
        <w:rPr>
          <w:rFonts w:ascii="PT Astra Serif" w:hAnsi="PT Astra Serif"/>
          <w:szCs w:val="24"/>
        </w:rPr>
        <w:t xml:space="preserve">.1. В присутствии представителей Заказчика, приёмочной комиссии  (в случае создания </w:t>
      </w:r>
    </w:p>
    <w:p w14:paraId="42BCCC34" w14:textId="197861A0" w:rsidR="006F0A7F" w:rsidRPr="00ED67B7" w:rsidRDefault="006F0A7F" w:rsidP="0005058E">
      <w:pPr>
        <w:pStyle w:val="afa"/>
        <w:spacing w:line="240" w:lineRule="auto"/>
        <w:jc w:val="both"/>
        <w:rPr>
          <w:rFonts w:ascii="PT Astra Serif" w:hAnsi="PT Astra Serif"/>
          <w:szCs w:val="24"/>
        </w:rPr>
      </w:pPr>
      <w:r w:rsidRPr="00ED67B7">
        <w:rPr>
          <w:rFonts w:ascii="PT Astra Serif" w:hAnsi="PT Astra Serif"/>
          <w:szCs w:val="24"/>
        </w:rPr>
        <w:t xml:space="preserve">приёмочной комиссии), экспертов, экспертных организаций (в случае привлечения к приёмке экспертов, экспертных организаций) и Поставщика (если Поставщик направил своих представителей для участия в приёмке) осуществляется проверка наличия сопроводительных документов на товар (п. </w:t>
      </w:r>
      <w:r w:rsidR="0069754A" w:rsidRPr="00ED67B7">
        <w:rPr>
          <w:rFonts w:ascii="PT Astra Serif" w:hAnsi="PT Astra Serif"/>
          <w:szCs w:val="24"/>
        </w:rPr>
        <w:t>3</w:t>
      </w:r>
      <w:r w:rsidRPr="00ED67B7">
        <w:rPr>
          <w:rFonts w:ascii="PT Astra Serif" w:hAnsi="PT Astra Serif"/>
          <w:szCs w:val="24"/>
        </w:rPr>
        <w:t>.</w:t>
      </w:r>
      <w:r w:rsidR="0069754A" w:rsidRPr="00ED67B7">
        <w:rPr>
          <w:rFonts w:ascii="PT Astra Serif" w:hAnsi="PT Astra Serif"/>
          <w:szCs w:val="24"/>
        </w:rPr>
        <w:t>2</w:t>
      </w:r>
      <w:r w:rsidRPr="00ED67B7">
        <w:rPr>
          <w:rFonts w:ascii="PT Astra Serif" w:hAnsi="PT Astra Serif"/>
          <w:szCs w:val="24"/>
        </w:rPr>
        <w:t xml:space="preserve">), а также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 </w:t>
      </w:r>
    </w:p>
    <w:p w14:paraId="5FF2B75D" w14:textId="4E20FCFB" w:rsidR="006F0A7F" w:rsidRPr="00ED67B7" w:rsidRDefault="0069754A" w:rsidP="0005058E">
      <w:pPr>
        <w:pStyle w:val="afa"/>
        <w:spacing w:line="240" w:lineRule="auto"/>
        <w:ind w:firstLine="709"/>
        <w:jc w:val="both"/>
        <w:rPr>
          <w:rFonts w:ascii="PT Astra Serif" w:hAnsi="PT Astra Serif"/>
          <w:szCs w:val="24"/>
        </w:rPr>
      </w:pPr>
      <w:r w:rsidRPr="00ED67B7">
        <w:rPr>
          <w:rFonts w:ascii="PT Astra Serif" w:hAnsi="PT Astra Serif"/>
          <w:szCs w:val="24"/>
        </w:rPr>
        <w:t>3</w:t>
      </w:r>
      <w:r w:rsidR="006F0A7F" w:rsidRPr="00ED67B7">
        <w:rPr>
          <w:rFonts w:ascii="PT Astra Serif" w:hAnsi="PT Astra Serif"/>
          <w:szCs w:val="24"/>
        </w:rPr>
        <w:t>.</w:t>
      </w:r>
      <w:r w:rsidRPr="00ED67B7">
        <w:rPr>
          <w:rFonts w:ascii="PT Astra Serif" w:hAnsi="PT Astra Serif"/>
          <w:szCs w:val="24"/>
        </w:rPr>
        <w:t>5</w:t>
      </w:r>
      <w:r w:rsidR="006F0A7F" w:rsidRPr="00ED67B7">
        <w:rPr>
          <w:rFonts w:ascii="PT Astra Serif" w:hAnsi="PT Astra Serif"/>
          <w:szCs w:val="24"/>
        </w:rPr>
        <w:t xml:space="preserve">.2. После внешнего осмотра товара (п. </w:t>
      </w:r>
      <w:r w:rsidRPr="00ED67B7">
        <w:rPr>
          <w:rFonts w:ascii="PT Astra Serif" w:hAnsi="PT Astra Serif"/>
          <w:szCs w:val="24"/>
        </w:rPr>
        <w:t>3</w:t>
      </w:r>
      <w:r w:rsidR="006F0A7F" w:rsidRPr="00ED67B7">
        <w:rPr>
          <w:rFonts w:ascii="PT Astra Serif" w:hAnsi="PT Astra Serif"/>
          <w:szCs w:val="24"/>
        </w:rPr>
        <w:t>.</w:t>
      </w:r>
      <w:r w:rsidRPr="00ED67B7">
        <w:rPr>
          <w:rFonts w:ascii="PT Astra Serif" w:hAnsi="PT Astra Serif"/>
          <w:szCs w:val="24"/>
        </w:rPr>
        <w:t>5</w:t>
      </w:r>
      <w:r w:rsidR="006F0A7F" w:rsidRPr="00ED67B7">
        <w:rPr>
          <w:rFonts w:ascii="PT Astra Serif" w:hAnsi="PT Astra Serif"/>
          <w:szCs w:val="24"/>
        </w:rPr>
        <w:t xml:space="preserve">.1) осуществляется проверка товара по количеству </w:t>
      </w:r>
      <w:r w:rsidRPr="00ED67B7">
        <w:rPr>
          <w:rFonts w:ascii="PT Astra Serif" w:hAnsi="PT Astra Serif"/>
          <w:szCs w:val="24"/>
        </w:rPr>
        <w:t>путём</w:t>
      </w:r>
      <w:r w:rsidR="006F0A7F" w:rsidRPr="00ED67B7">
        <w:rPr>
          <w:rFonts w:ascii="PT Astra Serif" w:hAnsi="PT Astra Serif"/>
          <w:szCs w:val="24"/>
        </w:rPr>
        <w:t xml:space="preserve"> </w:t>
      </w:r>
      <w:r w:rsidRPr="00ED67B7">
        <w:rPr>
          <w:rFonts w:ascii="PT Astra Serif" w:hAnsi="PT Astra Serif"/>
          <w:szCs w:val="24"/>
        </w:rPr>
        <w:t>пересчёта</w:t>
      </w:r>
      <w:r w:rsidR="006F0A7F" w:rsidRPr="00ED67B7">
        <w:rPr>
          <w:rFonts w:ascii="PT Astra Serif" w:hAnsi="PT Astra Serif"/>
          <w:szCs w:val="24"/>
        </w:rPr>
        <w:t xml:space="preserve"> единиц товара и сопоставления полученного количества с количеством товара, указанным в Спецификации (Приложение). Количество поступившего товара при его </w:t>
      </w:r>
      <w:r w:rsidRPr="00ED67B7">
        <w:rPr>
          <w:rFonts w:ascii="PT Astra Serif" w:hAnsi="PT Astra Serif"/>
          <w:szCs w:val="24"/>
        </w:rPr>
        <w:t>приёмке</w:t>
      </w:r>
      <w:r w:rsidR="006F0A7F" w:rsidRPr="00ED67B7">
        <w:rPr>
          <w:rFonts w:ascii="PT Astra Serif" w:hAnsi="PT Astra Serif"/>
          <w:szCs w:val="24"/>
        </w:rPr>
        <w:t xml:space="preserve"> определяется в тех же единицах измерения, которые указаны в Спецификации (Приложение).</w:t>
      </w:r>
    </w:p>
    <w:p w14:paraId="42AC978E" w14:textId="7D90B677" w:rsidR="006F0A7F" w:rsidRPr="00ED67B7" w:rsidRDefault="006F0A7F" w:rsidP="0005058E">
      <w:pPr>
        <w:pStyle w:val="afa"/>
        <w:spacing w:line="240" w:lineRule="auto"/>
        <w:ind w:firstLine="709"/>
        <w:jc w:val="both"/>
        <w:rPr>
          <w:rFonts w:ascii="PT Astra Serif" w:hAnsi="PT Astra Serif"/>
          <w:szCs w:val="24"/>
        </w:rPr>
      </w:pPr>
      <w:r w:rsidRPr="00ED67B7">
        <w:rPr>
          <w:rFonts w:ascii="PT Astra Serif" w:hAnsi="PT Astra Serif"/>
          <w:szCs w:val="24"/>
        </w:rPr>
        <w:lastRenderedPageBreak/>
        <w:t xml:space="preserve">Одновременно проверяется соответствие наименования, ассортимента и комплектности товара, указанного в Спецификации (Приложение), с фактическим наименованием, ассортиментом и комплектностью товара и с содержащимся в сопроводительных документах на товар (п. </w:t>
      </w:r>
      <w:r w:rsidR="00AF769C" w:rsidRPr="00ED67B7">
        <w:rPr>
          <w:rFonts w:ascii="PT Astra Serif" w:hAnsi="PT Astra Serif"/>
          <w:szCs w:val="24"/>
        </w:rPr>
        <w:t>3</w:t>
      </w:r>
      <w:r w:rsidRPr="00ED67B7">
        <w:rPr>
          <w:rFonts w:ascii="PT Astra Serif" w:hAnsi="PT Astra Serif"/>
          <w:szCs w:val="24"/>
        </w:rPr>
        <w:t>.</w:t>
      </w:r>
      <w:r w:rsidR="00AF769C" w:rsidRPr="00ED67B7">
        <w:rPr>
          <w:rFonts w:ascii="PT Astra Serif" w:hAnsi="PT Astra Serif"/>
          <w:szCs w:val="24"/>
        </w:rPr>
        <w:t>2</w:t>
      </w:r>
      <w:r w:rsidRPr="00ED67B7">
        <w:rPr>
          <w:rFonts w:ascii="PT Astra Serif" w:hAnsi="PT Astra Serif"/>
          <w:szCs w:val="24"/>
        </w:rPr>
        <w:t>).</w:t>
      </w:r>
    </w:p>
    <w:p w14:paraId="3E77EAB6" w14:textId="3A12F46C" w:rsidR="0069754A" w:rsidRPr="00ED67B7" w:rsidRDefault="0069754A"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w:t>
      </w:r>
      <w:r w:rsidR="00AF769C" w:rsidRPr="00ED67B7">
        <w:rPr>
          <w:rFonts w:ascii="PT Astra Serif" w:hAnsi="PT Astra Serif"/>
          <w:szCs w:val="24"/>
        </w:rPr>
        <w:t>5.3.</w:t>
      </w:r>
      <w:r w:rsidRPr="00ED67B7">
        <w:rPr>
          <w:rFonts w:ascii="PT Astra Serif" w:hAnsi="PT Astra Serif"/>
          <w:szCs w:val="24"/>
        </w:rPr>
        <w:t xml:space="preserve"> Товар должен быть поставлен полностью. Заказчик вправе отказаться от приёмки части товара, сформировав в электронной форме в единой информационной системе в сфере закупок мотивированный отказ от приёмки.</w:t>
      </w:r>
    </w:p>
    <w:p w14:paraId="197427CE" w14:textId="0AAD2335" w:rsidR="0069754A" w:rsidRPr="00ED67B7" w:rsidRDefault="0069754A"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Если Поставщик поставил меньшее количество товара, чем определено в Спецификации (Приложение), Заказчик вправе потребовать поставить недостающее количество товара и (или) принять решение об одностороннем отказе от исполнения контракта в случае, если поставка недостающего количества товара потребует больших временных затрат, в связи с чем Заказчик утрачивает интерес к Контракту.</w:t>
      </w:r>
      <w:r w:rsidR="0059204D">
        <w:rPr>
          <w:rFonts w:ascii="PT Astra Serif" w:hAnsi="PT Astra Serif"/>
          <w:szCs w:val="24"/>
        </w:rPr>
        <w:t xml:space="preserve"> </w:t>
      </w:r>
    </w:p>
    <w:p w14:paraId="1827BB97" w14:textId="6828CE76" w:rsidR="0069754A" w:rsidRPr="00ED67B7" w:rsidRDefault="0069754A"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Если Поставщик передал Заказчику товар в количестве, превышающем указанное в Спецификации (Приложение), Заказчик извещает об этом Поставщика в порядке, предусмотренном п. </w:t>
      </w:r>
      <w:r w:rsidR="00AF769C" w:rsidRPr="00ED67B7">
        <w:rPr>
          <w:rFonts w:ascii="PT Astra Serif" w:hAnsi="PT Astra Serif"/>
          <w:szCs w:val="24"/>
        </w:rPr>
        <w:t>3</w:t>
      </w:r>
      <w:r w:rsidRPr="00ED67B7">
        <w:rPr>
          <w:rFonts w:ascii="PT Astra Serif" w:hAnsi="PT Astra Serif"/>
          <w:szCs w:val="24"/>
        </w:rPr>
        <w:t>.</w:t>
      </w:r>
      <w:r w:rsidR="00AF769C" w:rsidRPr="00ED67B7">
        <w:rPr>
          <w:rFonts w:ascii="PT Astra Serif" w:hAnsi="PT Astra Serif"/>
          <w:szCs w:val="24"/>
        </w:rPr>
        <w:t>5</w:t>
      </w:r>
      <w:r w:rsidRPr="00ED67B7">
        <w:rPr>
          <w:rFonts w:ascii="PT Astra Serif" w:hAnsi="PT Astra Serif"/>
          <w:szCs w:val="24"/>
        </w:rPr>
        <w:t>.7 Контракта. Приёмка излишнего количества товара не осуществляется.</w:t>
      </w:r>
      <w:r w:rsidR="0059204D">
        <w:rPr>
          <w:rFonts w:ascii="PT Astra Serif" w:hAnsi="PT Astra Serif"/>
          <w:szCs w:val="24"/>
        </w:rPr>
        <w:t xml:space="preserve"> </w:t>
      </w:r>
      <w:r w:rsidR="0059204D" w:rsidRPr="0059204D">
        <w:rPr>
          <w:rFonts w:ascii="PT Astra Serif" w:hAnsi="PT Astra Serif"/>
          <w:szCs w:val="24"/>
        </w:rPr>
        <w:t>Вывоз излишнего товара осуществляется силами Поставщика и за счет Поставщика не позднее 10 дней.</w:t>
      </w:r>
    </w:p>
    <w:p w14:paraId="0A1A66A8" w14:textId="7430B4F6" w:rsidR="00AF769C" w:rsidRPr="00ED67B7" w:rsidRDefault="00AF769C" w:rsidP="00AF769C">
      <w:pPr>
        <w:pStyle w:val="afa"/>
        <w:spacing w:line="240" w:lineRule="auto"/>
        <w:ind w:firstLine="709"/>
        <w:jc w:val="both"/>
        <w:rPr>
          <w:rFonts w:ascii="PT Astra Serif" w:hAnsi="PT Astra Serif"/>
          <w:szCs w:val="24"/>
        </w:rPr>
      </w:pPr>
      <w:r w:rsidRPr="00ED67B7">
        <w:rPr>
          <w:rFonts w:ascii="PT Astra Serif" w:hAnsi="PT Astra Serif"/>
          <w:szCs w:val="24"/>
        </w:rPr>
        <w:t>3.5.4. Приёмка товара по качеству осуществляется после осуществления Поставщиком монтажа и наладки товара (в случае, если это предусмотрено технической документацией на товар). При этом Заказчик вправе осуществить выборочную проверку качества товара. В случае если при осуществлении выборочной проверки обнаружен товар, качество которого не соответствует требованиям Контракта, результаты такой проверки распространяются на всю поставку.</w:t>
      </w:r>
    </w:p>
    <w:p w14:paraId="31E0ED62" w14:textId="06518116" w:rsidR="00AF769C" w:rsidRPr="00ED67B7" w:rsidRDefault="00AF769C" w:rsidP="00AF769C">
      <w:pPr>
        <w:pStyle w:val="afa"/>
        <w:spacing w:line="240" w:lineRule="auto"/>
        <w:ind w:firstLine="709"/>
        <w:jc w:val="both"/>
        <w:rPr>
          <w:rFonts w:ascii="PT Astra Serif" w:hAnsi="PT Astra Serif"/>
          <w:szCs w:val="24"/>
        </w:rPr>
      </w:pPr>
      <w:r w:rsidRPr="00ED67B7">
        <w:rPr>
          <w:rFonts w:ascii="PT Astra Serif" w:hAnsi="PT Astra Serif"/>
          <w:szCs w:val="24"/>
        </w:rPr>
        <w:t>3.5.5. В случае обнаружения недостатков в качестве поставленного товара, Заказчик непосредственно в ходе проведения приёмки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3.5.7 Контракта. Приёмка некачественного товара не осуществляется, до подтверждения Поставщиком качества товара, в порядке, установленном пунктом 3.5.6. Контракта.</w:t>
      </w:r>
    </w:p>
    <w:p w14:paraId="1CFFA4D7" w14:textId="6CE6D141" w:rsidR="00AF769C" w:rsidRPr="00ED67B7" w:rsidRDefault="00AF769C" w:rsidP="00AF769C">
      <w:pPr>
        <w:pStyle w:val="afa"/>
        <w:spacing w:line="240" w:lineRule="auto"/>
        <w:ind w:firstLine="709"/>
        <w:jc w:val="both"/>
        <w:rPr>
          <w:rFonts w:ascii="PT Astra Serif" w:hAnsi="PT Astra Serif"/>
          <w:szCs w:val="24"/>
        </w:rPr>
      </w:pPr>
      <w:r w:rsidRPr="00ED67B7">
        <w:rPr>
          <w:rFonts w:ascii="PT Astra Serif" w:hAnsi="PT Astra Serif"/>
          <w:szCs w:val="24"/>
        </w:rPr>
        <w:t xml:space="preserve">3.5.6.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осуществляется Поставщиком. </w:t>
      </w:r>
    </w:p>
    <w:p w14:paraId="16639696" w14:textId="32E283E5" w:rsidR="00AF769C" w:rsidRPr="00ED67B7" w:rsidRDefault="00AF769C" w:rsidP="00AF769C">
      <w:pPr>
        <w:pStyle w:val="afa"/>
        <w:spacing w:line="240" w:lineRule="auto"/>
        <w:ind w:firstLine="709"/>
        <w:jc w:val="both"/>
        <w:rPr>
          <w:rFonts w:ascii="PT Astra Serif" w:hAnsi="PT Astra Serif"/>
          <w:szCs w:val="24"/>
        </w:rPr>
      </w:pPr>
      <w:r w:rsidRPr="00ED67B7">
        <w:rPr>
          <w:rFonts w:ascii="PT Astra Serif" w:hAnsi="PT Astra Serif"/>
          <w:szCs w:val="24"/>
        </w:rPr>
        <w:t xml:space="preserve">3.5.7. </w:t>
      </w:r>
      <w:r w:rsidR="009711AC" w:rsidRPr="009711AC">
        <w:rPr>
          <w:rFonts w:ascii="PT Astra Serif" w:hAnsi="PT Astra Serif"/>
          <w:szCs w:val="24"/>
        </w:rPr>
        <w:t xml:space="preserve"> Обо всех нарушениях условий Контракта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009711AC" w:rsidRPr="009711AC">
        <w:rPr>
          <w:rFonts w:ascii="PT Astra Serif" w:hAnsi="PT Astra Serif"/>
          <w:szCs w:val="24"/>
        </w:rPr>
        <w:t>с даты обнаружения</w:t>
      </w:r>
      <w:proofErr w:type="gramEnd"/>
      <w:r w:rsidR="009711AC" w:rsidRPr="009711AC">
        <w:rPr>
          <w:rFonts w:ascii="PT Astra Serif" w:hAnsi="PT Astra Serif"/>
          <w:szCs w:val="24"/>
        </w:rPr>
        <w:t xml:space="preserve"> указанных нарушений. Извещение о невыполнении или ненадлежащем выполнении Поставщиком обязательств по Контракту составляется Заказчиком в электронной форме с указанием сроков по устранению допущенных Поставщиком нарушений</w:t>
      </w:r>
      <w:r w:rsidR="009711AC">
        <w:rPr>
          <w:rFonts w:ascii="PT Astra Serif" w:hAnsi="PT Astra Serif"/>
          <w:szCs w:val="24"/>
        </w:rPr>
        <w:t>.</w:t>
      </w:r>
    </w:p>
    <w:p w14:paraId="564537DD" w14:textId="0E8A0BC8" w:rsidR="006F0A7F" w:rsidRPr="00ED67B7" w:rsidRDefault="00AF769C" w:rsidP="00AF769C">
      <w:pPr>
        <w:pStyle w:val="afa"/>
        <w:spacing w:line="240" w:lineRule="auto"/>
        <w:ind w:firstLine="709"/>
        <w:jc w:val="both"/>
        <w:rPr>
          <w:rFonts w:ascii="PT Astra Serif" w:hAnsi="PT Astra Serif"/>
          <w:szCs w:val="24"/>
        </w:rPr>
      </w:pPr>
      <w:r w:rsidRPr="00ED67B7">
        <w:rPr>
          <w:rFonts w:ascii="PT Astra Serif" w:hAnsi="PT Astra Serif"/>
          <w:szCs w:val="24"/>
        </w:rPr>
        <w:t>3.5.8. Поставщик в установленный в извещении (п. 3.5.7)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Контракта по соглашению сторон (и (или) принять решение об одностороннем отказе от исполнения Контракта), в случае, если устранение нарушений потребует больших временных затрат, в связи с чем Заказчик утрачивает интерес к Контракту.</w:t>
      </w:r>
    </w:p>
    <w:p w14:paraId="2E9A3AF5" w14:textId="21EC4F03"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3.6. Поставщик за свой счет и своими силами должен произвести уборку упаковки и прочего мусора, образовавшегося в ходе приёмки товара.</w:t>
      </w:r>
    </w:p>
    <w:p w14:paraId="6DD493C8" w14:textId="4020A71A"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3.7. Приёмка товара в целом, включая работы по монтажу и наладке товара (в случае, если это предусмотрено технической документацией на товар), обучению лиц (сотрудников Заказчика), осуществляющих обслуживание и эксплуатацию товара, оформляется структурированным документом о приёмке, сформированным в электронной форме в единой информационной системе в сфере закупок. </w:t>
      </w:r>
    </w:p>
    <w:p w14:paraId="0F364423" w14:textId="435DE3BF"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3.8. В рамках исполнения Контракта осуществляется обязательный обмен электронными документами о приёмке поставленного товара, предусмотренными законодательством Российской </w:t>
      </w:r>
      <w:r w:rsidRPr="00ED67B7">
        <w:rPr>
          <w:rFonts w:ascii="PT Astra Serif" w:hAnsi="PT Astra Serif"/>
          <w:szCs w:val="24"/>
        </w:rPr>
        <w:lastRenderedPageBreak/>
        <w:t>Федерации и иными нормативными правовыми актами о контрактной системе в сфере закупок, в соответствии с частью 13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следующем порядке:</w:t>
      </w:r>
    </w:p>
    <w:p w14:paraId="2FE0BC85" w14:textId="4FEE9B0F"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3.8.1. Поставщик в день отгрузки товара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приёмке</w:t>
      </w:r>
      <w:r w:rsidR="006D77DF" w:rsidRPr="00ED67B7">
        <w:rPr>
          <w:rFonts w:ascii="PT Astra Serif" w:hAnsi="PT Astra Serif"/>
          <w:szCs w:val="24"/>
        </w:rPr>
        <w:t xml:space="preserve"> (структурированный документ о приёмке)</w:t>
      </w:r>
      <w:r w:rsidRPr="00ED67B7">
        <w:rPr>
          <w:rFonts w:ascii="PT Astra Serif" w:hAnsi="PT Astra Serif"/>
          <w:szCs w:val="24"/>
        </w:rPr>
        <w:t>, который должен содержать:</w:t>
      </w:r>
    </w:p>
    <w:p w14:paraId="5BAD10EF" w14:textId="1177932B"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включённые в контракт в соответствии с пунктом 1 части 2 статьи 51 Федерального закона от 05.04.2013 № 44-ФЗ «О контрактной системе в сфере закупок товаров, работ, услуг для обеспечения государственных и муниципальных нужд» идентификационный код закупки, наименование, место нахождения заказчика, наименование объекта закупки, место поставки товара, информацию Поставщика, предусмотренную подпунктами «а», «г» и «е» части 1 статьи 43 Федерального закона от 05.04.2013 № 44-ФЗ «О контрактной системе в сфере закупок товаров, работ, услуг для обеспечения государственных и муниципальных нужд», единицу измерения поставленного товара;</w:t>
      </w:r>
    </w:p>
    <w:p w14:paraId="196F79C4" w14:textId="742A4422"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наименование поставленного товара;</w:t>
      </w:r>
    </w:p>
    <w:p w14:paraId="649F1EFB" w14:textId="684D6424"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наименование страны происхождения поставленного товара;</w:t>
      </w:r>
    </w:p>
    <w:p w14:paraId="477467AA" w14:textId="31410C67"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информацию о количестве поставленного товара;</w:t>
      </w:r>
    </w:p>
    <w:p w14:paraId="57B9AE7C" w14:textId="4D18744D"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стоимость исполненных Поставщиком обязательств, предусмотренных контрактом, с указанием цены за единицу поставленного товара;</w:t>
      </w:r>
    </w:p>
    <w:p w14:paraId="0967C110" w14:textId="3DDD0C43"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иную информацию с учётом требований, установленных в соответствии с частью 3 статьи 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28B920FF" w14:textId="72ED2FCE"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3.8.2. Документ о приёмке, подписанный Поставщиком, не позднее одного часа с момента его размещения в единой информационной системе в соответствии с пунктом 3.8.1. настоящего Контракта автоматически с использованием единой информационной системы направляется Заказчику. Датой поступления Заказчику документа о приёмке, подписанного Поставщиком,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14:paraId="61339859" w14:textId="658A4900"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w:t>
      </w:r>
      <w:r w:rsidR="00570FF4">
        <w:rPr>
          <w:rFonts w:ascii="PT Astra Serif" w:hAnsi="PT Astra Serif"/>
          <w:szCs w:val="24"/>
        </w:rPr>
        <w:t>3</w:t>
      </w:r>
      <w:r w:rsidRPr="00ED67B7">
        <w:rPr>
          <w:rFonts w:ascii="PT Astra Serif" w:hAnsi="PT Astra Serif"/>
          <w:szCs w:val="24"/>
        </w:rPr>
        <w:t xml:space="preserve">. В течение </w:t>
      </w:r>
      <w:r w:rsidR="008707D7" w:rsidRPr="004257B5">
        <w:rPr>
          <w:rFonts w:ascii="PT Astra Serif" w:hAnsi="PT Astra Serif"/>
          <w:b/>
          <w:color w:val="0070C0"/>
          <w:szCs w:val="24"/>
        </w:rPr>
        <w:t xml:space="preserve">не более </w:t>
      </w:r>
      <w:r w:rsidR="00891767">
        <w:rPr>
          <w:rFonts w:ascii="PT Astra Serif" w:hAnsi="PT Astra Serif"/>
          <w:b/>
          <w:color w:val="0070C0"/>
          <w:szCs w:val="24"/>
        </w:rPr>
        <w:t>5</w:t>
      </w:r>
      <w:r w:rsidR="008707D7" w:rsidRPr="004257B5">
        <w:rPr>
          <w:rFonts w:ascii="PT Astra Serif" w:hAnsi="PT Astra Serif"/>
          <w:b/>
          <w:color w:val="0070C0"/>
          <w:szCs w:val="24"/>
        </w:rPr>
        <w:t xml:space="preserve"> (</w:t>
      </w:r>
      <w:r w:rsidR="00891767">
        <w:rPr>
          <w:rFonts w:ascii="PT Astra Serif" w:hAnsi="PT Astra Serif"/>
          <w:b/>
          <w:color w:val="0070C0"/>
          <w:szCs w:val="24"/>
        </w:rPr>
        <w:t>пя</w:t>
      </w:r>
      <w:r w:rsidR="004257B5" w:rsidRPr="004257B5">
        <w:rPr>
          <w:rFonts w:ascii="PT Astra Serif" w:hAnsi="PT Astra Serif"/>
          <w:b/>
          <w:color w:val="0070C0"/>
          <w:szCs w:val="24"/>
        </w:rPr>
        <w:t>ти</w:t>
      </w:r>
      <w:r w:rsidR="008707D7" w:rsidRPr="004257B5">
        <w:rPr>
          <w:rFonts w:ascii="PT Astra Serif" w:hAnsi="PT Astra Serif"/>
          <w:b/>
          <w:color w:val="0070C0"/>
          <w:szCs w:val="24"/>
        </w:rPr>
        <w:t>) рабочих дней</w:t>
      </w:r>
      <w:r w:rsidR="008707D7" w:rsidRPr="004346D3">
        <w:rPr>
          <w:rFonts w:ascii="PT Astra Serif" w:hAnsi="PT Astra Serif"/>
          <w:color w:val="0070C0"/>
          <w:szCs w:val="24"/>
        </w:rPr>
        <w:t xml:space="preserve"> </w:t>
      </w:r>
      <w:r w:rsidR="008707D7" w:rsidRPr="00ED67B7">
        <w:rPr>
          <w:rFonts w:ascii="PT Astra Serif" w:hAnsi="PT Astra Serif"/>
          <w:szCs w:val="24"/>
        </w:rPr>
        <w:t xml:space="preserve">со дня </w:t>
      </w:r>
      <w:r w:rsidR="009566E8">
        <w:rPr>
          <w:rFonts w:ascii="PT Astra Serif" w:hAnsi="PT Astra Serif"/>
          <w:szCs w:val="24"/>
        </w:rPr>
        <w:t>фактического поступления товара</w:t>
      </w:r>
      <w:r w:rsidR="001F7408">
        <w:rPr>
          <w:rFonts w:ascii="PT Astra Serif" w:hAnsi="PT Astra Serif"/>
          <w:szCs w:val="24"/>
        </w:rPr>
        <w:t xml:space="preserve"> на склад Заказчика</w:t>
      </w:r>
      <w:r w:rsidR="00891767">
        <w:rPr>
          <w:rFonts w:ascii="PT Astra Serif" w:hAnsi="PT Astra Serif"/>
          <w:szCs w:val="24"/>
        </w:rPr>
        <w:t xml:space="preserve"> и поступления подписанного Поставщиком документа о приемке в </w:t>
      </w:r>
      <w:r w:rsidR="00891767" w:rsidRPr="00891767">
        <w:rPr>
          <w:rFonts w:ascii="PT Astra Serif" w:hAnsi="PT Astra Serif"/>
          <w:szCs w:val="24"/>
        </w:rPr>
        <w:t>единой информационной систем</w:t>
      </w:r>
      <w:r w:rsidR="00891767">
        <w:rPr>
          <w:rFonts w:ascii="PT Astra Serif" w:hAnsi="PT Astra Serif"/>
          <w:szCs w:val="24"/>
        </w:rPr>
        <w:t>е</w:t>
      </w:r>
      <w:r w:rsidR="001F7408">
        <w:rPr>
          <w:rFonts w:ascii="PT Astra Serif" w:hAnsi="PT Astra Serif"/>
          <w:szCs w:val="24"/>
        </w:rPr>
        <w:t>,</w:t>
      </w:r>
      <w:r w:rsidR="008707D7" w:rsidRPr="00ED67B7">
        <w:rPr>
          <w:rFonts w:ascii="PT Astra Serif" w:hAnsi="PT Astra Serif"/>
          <w:szCs w:val="24"/>
        </w:rPr>
        <w:t xml:space="preserve"> Заказчик</w:t>
      </w:r>
      <w:r w:rsidRPr="00ED67B7">
        <w:rPr>
          <w:rFonts w:ascii="PT Astra Serif" w:hAnsi="PT Astra Serif"/>
          <w:szCs w:val="24"/>
        </w:rPr>
        <w:t xml:space="preserve"> осуществляет одно из следующих действий:</w:t>
      </w:r>
    </w:p>
    <w:p w14:paraId="136873A3" w14:textId="7FBC857F"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приёмке;</w:t>
      </w:r>
    </w:p>
    <w:p w14:paraId="2928FDDF" w14:textId="1A15A1E3"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приёмке с указанием причин такого отказа.</w:t>
      </w:r>
    </w:p>
    <w:p w14:paraId="24A01CB2" w14:textId="74238427"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w:t>
      </w:r>
      <w:r w:rsidR="00570FF4">
        <w:rPr>
          <w:rFonts w:ascii="PT Astra Serif" w:hAnsi="PT Astra Serif"/>
          <w:szCs w:val="24"/>
        </w:rPr>
        <w:t>4</w:t>
      </w:r>
      <w:r w:rsidRPr="00ED67B7">
        <w:rPr>
          <w:rFonts w:ascii="PT Astra Serif" w:hAnsi="PT Astra Serif"/>
          <w:szCs w:val="24"/>
        </w:rPr>
        <w:t>. Документ о приёмке, мотивированный отказ от подписания документа о приёмке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Поставщику. Датой поступления Поставщику документа о приёмке, мотивированного отказа от подписания документа о приёмке считается дата размещения таких документа о приёмке, мотивированного отказа в единой информационной системе в соответствии с часовой зоной, в которой расположен Поставщик.</w:t>
      </w:r>
    </w:p>
    <w:p w14:paraId="2D79937C" w14:textId="1F2C835A"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w:t>
      </w:r>
      <w:r w:rsidR="00570FF4">
        <w:rPr>
          <w:rFonts w:ascii="PT Astra Serif" w:hAnsi="PT Astra Serif"/>
          <w:szCs w:val="24"/>
        </w:rPr>
        <w:t>5</w:t>
      </w:r>
      <w:r w:rsidRPr="00ED67B7">
        <w:rPr>
          <w:rFonts w:ascii="PT Astra Serif" w:hAnsi="PT Astra Serif"/>
          <w:szCs w:val="24"/>
        </w:rPr>
        <w:t>. В случае получения мотивированного отказа от подписания документа о приёмке Поставщик вправе устранить причины, указанные в таком мотивированном отказе, и направить Заказчику документ о приёмке повторно.</w:t>
      </w:r>
    </w:p>
    <w:p w14:paraId="2C1BC614" w14:textId="6A6F1402"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w:t>
      </w:r>
      <w:r w:rsidR="00570FF4">
        <w:rPr>
          <w:rFonts w:ascii="PT Astra Serif" w:hAnsi="PT Astra Serif"/>
          <w:szCs w:val="24"/>
        </w:rPr>
        <w:t>6</w:t>
      </w:r>
      <w:r w:rsidRPr="00ED67B7">
        <w:rPr>
          <w:rFonts w:ascii="PT Astra Serif" w:hAnsi="PT Astra Serif"/>
          <w:szCs w:val="24"/>
        </w:rPr>
        <w:t>. Датой приёмки поставленного товара считается дата размещения в единой информационной системе документа о приёмке, подписанного Заказчиком.</w:t>
      </w:r>
    </w:p>
    <w:p w14:paraId="408AB26D" w14:textId="64201079"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3.8.</w:t>
      </w:r>
      <w:r w:rsidR="00570FF4">
        <w:rPr>
          <w:rFonts w:ascii="PT Astra Serif" w:hAnsi="PT Astra Serif"/>
          <w:szCs w:val="24"/>
        </w:rPr>
        <w:t>7</w:t>
      </w:r>
      <w:r w:rsidRPr="00ED67B7">
        <w:rPr>
          <w:rFonts w:ascii="PT Astra Serif" w:hAnsi="PT Astra Serif"/>
          <w:szCs w:val="24"/>
        </w:rPr>
        <w:t xml:space="preserve">. Внесение исправлений в документ о приёмке, оформленный в соответствии с частью 13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осуществляется путём формирования, подписания усиленными электронными подписями лиц, имеющих право </w:t>
      </w:r>
      <w:r w:rsidRPr="00ED67B7">
        <w:rPr>
          <w:rFonts w:ascii="PT Astra Serif" w:hAnsi="PT Astra Serif"/>
          <w:szCs w:val="24"/>
        </w:rPr>
        <w:lastRenderedPageBreak/>
        <w:t>действовать от имени Поставщика, Заказчика, и размещения в единой информационной системе исправленного документа о приёмке.</w:t>
      </w:r>
    </w:p>
    <w:p w14:paraId="23EBCC2D" w14:textId="48AAF745"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w:t>
      </w:r>
      <w:r w:rsidR="00570FF4">
        <w:rPr>
          <w:rFonts w:ascii="PT Astra Serif" w:hAnsi="PT Astra Serif"/>
          <w:szCs w:val="24"/>
        </w:rPr>
        <w:t>10</w:t>
      </w:r>
      <w:r w:rsidRPr="00ED67B7">
        <w:rPr>
          <w:rFonts w:ascii="PT Astra Serif" w:hAnsi="PT Astra Serif"/>
          <w:szCs w:val="24"/>
        </w:rPr>
        <w:t>. Структурированный документ о приёмке считается подписанным с момента подписания его Заказчиком и Поставщиком усиленной электронной подписью лиц, имеющих право действовать от имени Заказчика и Поставщика, в единой информационной системе в сфере закупок.</w:t>
      </w:r>
    </w:p>
    <w:p w14:paraId="2804A640" w14:textId="1BC34CE4"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В порядке, предусмотренном настоящим пунктом Контракта, Заказчиком может быть сформирован в электронной форме в единой информационной системе в сфере закупок мотивированный отказ от приёмки и подписан усиленной электронной подписью лица, имеющего право действовать от имени Заказчика.</w:t>
      </w:r>
    </w:p>
    <w:p w14:paraId="2927FAD3" w14:textId="26C8A416"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w:t>
      </w:r>
      <w:r w:rsidR="00570FF4">
        <w:rPr>
          <w:rFonts w:ascii="PT Astra Serif" w:hAnsi="PT Astra Serif"/>
          <w:szCs w:val="24"/>
        </w:rPr>
        <w:t>9</w:t>
      </w:r>
      <w:r w:rsidRPr="00ED67B7">
        <w:rPr>
          <w:rFonts w:ascii="PT Astra Serif" w:hAnsi="PT Astra Serif"/>
          <w:szCs w:val="24"/>
        </w:rPr>
        <w:t xml:space="preserve">. После устранения недостатков, послуживших основанием для </w:t>
      </w:r>
      <w:proofErr w:type="spellStart"/>
      <w:r w:rsidRPr="00ED67B7">
        <w:rPr>
          <w:rFonts w:ascii="PT Astra Serif" w:hAnsi="PT Astra Serif"/>
          <w:szCs w:val="24"/>
        </w:rPr>
        <w:t>неподписания</w:t>
      </w:r>
      <w:proofErr w:type="spellEnd"/>
      <w:r w:rsidRPr="00ED67B7">
        <w:rPr>
          <w:rFonts w:ascii="PT Astra Serif" w:hAnsi="PT Astra Serif"/>
          <w:szCs w:val="24"/>
        </w:rPr>
        <w:t xml:space="preserve"> структурированного документа о приёмке, Поставщик и Заказчик подписывают структурированный документ о приёмке в единой информационной системе в сфере закупок в порядке и сроки, предусмотренные Контрактом.</w:t>
      </w:r>
    </w:p>
    <w:p w14:paraId="7DCE3F66" w14:textId="45337CEA" w:rsidR="00AF769C" w:rsidRPr="00ED67B7" w:rsidRDefault="00AF769C" w:rsidP="0061501C">
      <w:pPr>
        <w:pStyle w:val="13"/>
        <w:spacing w:after="0" w:line="240" w:lineRule="auto"/>
        <w:ind w:firstLine="709"/>
        <w:jc w:val="both"/>
        <w:rPr>
          <w:rFonts w:ascii="PT Astra Serif" w:hAnsi="PT Astra Serif"/>
          <w:szCs w:val="24"/>
        </w:rPr>
      </w:pPr>
      <w:r w:rsidRPr="00ED67B7">
        <w:rPr>
          <w:rFonts w:ascii="PT Astra Serif" w:hAnsi="PT Astra Serif"/>
          <w:szCs w:val="24"/>
        </w:rPr>
        <w:t>3.1</w:t>
      </w:r>
      <w:r w:rsidR="00570FF4">
        <w:rPr>
          <w:rFonts w:ascii="PT Astra Serif" w:hAnsi="PT Astra Serif"/>
          <w:szCs w:val="24"/>
        </w:rPr>
        <w:t>0</w:t>
      </w:r>
      <w:r w:rsidRPr="00ED67B7">
        <w:rPr>
          <w:rFonts w:ascii="PT Astra Serif" w:hAnsi="PT Astra Serif"/>
          <w:szCs w:val="24"/>
        </w:rPr>
        <w:t xml:space="preserve">. В случае неисполнения или ненадлежащего исполнения Поставщиком обязательств, предусмотренных Контрактом, Заказчик производит удержание неустойки (штрафа, пеней) и (или) возмещения убытков причинённых Поставщиком убытков. Удержание неустойки (штрафа, пеней) и (или) убытков производится Заказчиком </w:t>
      </w:r>
      <w:r w:rsidR="0061501C" w:rsidRPr="00ED67B7">
        <w:rPr>
          <w:rFonts w:ascii="PT Astra Serif" w:hAnsi="PT Astra Serif"/>
          <w:szCs w:val="24"/>
        </w:rPr>
        <w:t>в соответствии с разделом 6 Контракта</w:t>
      </w:r>
      <w:r w:rsidRPr="00ED67B7">
        <w:rPr>
          <w:rFonts w:ascii="PT Astra Serif" w:hAnsi="PT Astra Serif"/>
          <w:szCs w:val="24"/>
        </w:rPr>
        <w:t>. При этом исполнение обязательства Поставщика по перечислению неустойки (штрафа, пени) в доход бюджета возлагается на Заказчика.</w:t>
      </w:r>
    </w:p>
    <w:p w14:paraId="6C632895" w14:textId="671E7C9D"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3.1</w:t>
      </w:r>
      <w:r w:rsidR="00E953CF">
        <w:rPr>
          <w:rFonts w:ascii="PT Astra Serif" w:hAnsi="PT Astra Serif"/>
          <w:szCs w:val="24"/>
        </w:rPr>
        <w:t>1</w:t>
      </w:r>
      <w:r w:rsidRPr="00ED67B7">
        <w:rPr>
          <w:rFonts w:ascii="PT Astra Serif" w:hAnsi="PT Astra Serif"/>
          <w:szCs w:val="24"/>
        </w:rPr>
        <w:t>. Риск случайной гибели или случайного повреждения товара до его приёмки (до даты подписания структурированного документа о приёмке в единой информационной системе в сфере закупок) Заказчиком несёт Поставщик.</w:t>
      </w:r>
    </w:p>
    <w:p w14:paraId="3318D823" w14:textId="5DC6D504"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3.1</w:t>
      </w:r>
      <w:r w:rsidR="00E953CF">
        <w:rPr>
          <w:rFonts w:ascii="PT Astra Serif" w:hAnsi="PT Astra Serif"/>
          <w:szCs w:val="24"/>
        </w:rPr>
        <w:t>2</w:t>
      </w:r>
      <w:r w:rsidRPr="00ED67B7">
        <w:rPr>
          <w:rFonts w:ascii="PT Astra Serif" w:hAnsi="PT Astra Serif"/>
          <w:szCs w:val="24"/>
        </w:rPr>
        <w:t>. Поставщик обеспечивает соответствующее хранение товара до момента его приёмки Заказчиком. Со дня подписания структурированного документа о приёмке в единой информационной системе в сфере закупок Заказчиком риск случайной гибели, утраты или повреждения товара переходит к Заказчику.</w:t>
      </w:r>
    </w:p>
    <w:p w14:paraId="5B2881DE" w14:textId="45DB2DE0"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3.1</w:t>
      </w:r>
      <w:r w:rsidR="00E953CF">
        <w:rPr>
          <w:rFonts w:ascii="PT Astra Serif" w:hAnsi="PT Astra Serif"/>
          <w:szCs w:val="24"/>
        </w:rPr>
        <w:t>3</w:t>
      </w:r>
      <w:r w:rsidRPr="00ED67B7">
        <w:rPr>
          <w:rFonts w:ascii="PT Astra Serif" w:hAnsi="PT Astra Serif"/>
          <w:szCs w:val="24"/>
        </w:rPr>
        <w:t>. Если ненадлежащее качество поставленного товара, обнаружено после приёмки на этапах хранения (эксплуатации) или в процессе подготовки к использованию, а также в течение остаточного срока годности, при условии, что соответствие качества такого товара не могло быть обнаружено Заказчиком в результате приёмки в установленном настоящим контрактом порядке, Заказчик обязан незамедлительно уведомить Поставщика о данном факте посредством электронной почты или иными способами, позволяющими установить факт получения корреспонденции адресатом (исполнителем, поставщиком). Поставщик обязан прибыть для составления Акта о выявленных нарушениях качества товара не позднее 10 (дней) с момента уведомления.</w:t>
      </w:r>
    </w:p>
    <w:p w14:paraId="3C0B029B" w14:textId="4411184E" w:rsidR="00AF769C" w:rsidRPr="00ED67B7" w:rsidRDefault="00AF769C"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В течение 20 (двадцати) дней после подписания Акта о выявленных нарушениях качества товара, Поставщик обязан заменить товар ненадлежащего качества, товаром надлежащего качества.</w:t>
      </w:r>
    </w:p>
    <w:p w14:paraId="23355989" w14:textId="19FB30FA" w:rsidR="00F544E9" w:rsidRPr="00ED67B7" w:rsidRDefault="008B7926" w:rsidP="00AF769C">
      <w:pPr>
        <w:pStyle w:val="13"/>
        <w:spacing w:after="0" w:line="240" w:lineRule="auto"/>
        <w:ind w:firstLine="709"/>
        <w:jc w:val="both"/>
        <w:rPr>
          <w:rFonts w:ascii="PT Astra Serif" w:hAnsi="PT Astra Serif"/>
          <w:szCs w:val="24"/>
        </w:rPr>
      </w:pPr>
      <w:r w:rsidRPr="00ED67B7">
        <w:rPr>
          <w:rFonts w:ascii="PT Astra Serif" w:hAnsi="PT Astra Serif"/>
          <w:szCs w:val="24"/>
        </w:rPr>
        <w:t>3</w:t>
      </w:r>
      <w:r w:rsidR="00AF769C" w:rsidRPr="00ED67B7">
        <w:rPr>
          <w:rFonts w:ascii="PT Astra Serif" w:hAnsi="PT Astra Serif"/>
          <w:szCs w:val="24"/>
        </w:rPr>
        <w:t>.1</w:t>
      </w:r>
      <w:r w:rsidR="00E953CF">
        <w:rPr>
          <w:rFonts w:ascii="PT Astra Serif" w:hAnsi="PT Astra Serif"/>
          <w:szCs w:val="24"/>
        </w:rPr>
        <w:t>4</w:t>
      </w:r>
      <w:r w:rsidR="00AF769C" w:rsidRPr="00ED67B7">
        <w:rPr>
          <w:rFonts w:ascii="PT Astra Serif" w:hAnsi="PT Astra Serif"/>
          <w:szCs w:val="24"/>
        </w:rPr>
        <w:t>. Если Поставщик в установленный срок не заменит поставленный товар (ненадлежащего качества надлежащим, Заказчик вправе предъявить Поставщику требование о возмещении своих расходов на устранение недостатков в поставке товара и обязан взыскать неустойку в соответствии с положениями контракта и (или) принять решение об одностороннем отказе от исполнения контракта в случае, если устранение нарушений потребует больших временных затрат, в связи с чем Заказчик утрачивает интерес к контракту.</w:t>
      </w:r>
    </w:p>
    <w:p w14:paraId="6E34BDB0" w14:textId="77777777" w:rsidR="00AF769C" w:rsidRPr="00ED67B7" w:rsidRDefault="00AF769C" w:rsidP="00AF769C">
      <w:pPr>
        <w:pStyle w:val="13"/>
        <w:spacing w:after="0" w:line="240" w:lineRule="auto"/>
        <w:ind w:firstLine="709"/>
        <w:rPr>
          <w:rFonts w:ascii="PT Astra Serif" w:hAnsi="PT Astra Serif"/>
          <w:szCs w:val="24"/>
        </w:rPr>
      </w:pPr>
    </w:p>
    <w:p w14:paraId="5ED5D9DF" w14:textId="77777777"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4. Взаимодействие Сторон</w:t>
      </w:r>
    </w:p>
    <w:p w14:paraId="4D1415F4"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4.1.  Поставщик обязан:</w:t>
      </w:r>
    </w:p>
    <w:p w14:paraId="169B1898" w14:textId="77777777" w:rsidR="00C34E20" w:rsidRPr="00ED67B7" w:rsidRDefault="00C34E20" w:rsidP="00C34E20">
      <w:pPr>
        <w:pStyle w:val="afa"/>
        <w:spacing w:line="240" w:lineRule="auto"/>
        <w:ind w:firstLine="709"/>
        <w:jc w:val="both"/>
        <w:rPr>
          <w:rFonts w:ascii="PT Astra Serif" w:hAnsi="PT Astra Serif"/>
          <w:color w:val="000099"/>
          <w:szCs w:val="24"/>
        </w:rPr>
      </w:pPr>
      <w:r w:rsidRPr="00ED67B7">
        <w:rPr>
          <w:rFonts w:ascii="PT Astra Serif" w:hAnsi="PT Astra Serif"/>
          <w:szCs w:val="24"/>
        </w:rPr>
        <w:t>4.1.1. поставить Товар в порядке, количестве, в срок и на условиях, предусмотренных Контрактом и спецификацией.</w:t>
      </w:r>
      <w:r w:rsidRPr="00ED67B7">
        <w:rPr>
          <w:rFonts w:ascii="PT Astra Serif" w:hAnsi="PT Astra Serif"/>
          <w:color w:val="000099"/>
          <w:szCs w:val="24"/>
        </w:rPr>
        <w:t xml:space="preserve"> </w:t>
      </w:r>
    </w:p>
    <w:p w14:paraId="570B48B9"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66F1C250"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4.1.3. обеспечить за свой счёт устранение выявленных недостатков Товара или осуществить </w:t>
      </w:r>
      <w:r w:rsidRPr="00ED67B7">
        <w:rPr>
          <w:rFonts w:ascii="PT Astra Serif" w:hAnsi="PT Astra Serif"/>
          <w:szCs w:val="24"/>
        </w:rPr>
        <w:lastRenderedPageBreak/>
        <w:t>его соответствующую замену в порядке и на условиях, предусмотренных Контрактом;</w:t>
      </w:r>
    </w:p>
    <w:p w14:paraId="63B8607C" w14:textId="1250F049"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4.1.4. </w:t>
      </w:r>
      <w:r w:rsidR="00215F6F" w:rsidRPr="00215F6F">
        <w:rPr>
          <w:rFonts w:ascii="PT Astra Serif" w:hAnsi="PT Astra Serif"/>
          <w:szCs w:val="24"/>
        </w:rPr>
        <w:t xml:space="preserve">в случае принятия решения об одностороннем отказе </w:t>
      </w:r>
      <w:r w:rsidR="00215F6F">
        <w:rPr>
          <w:rFonts w:ascii="PT Astra Serif" w:hAnsi="PT Astra Serif"/>
          <w:szCs w:val="24"/>
        </w:rPr>
        <w:t>от исполнения Контракта</w:t>
      </w:r>
      <w:r w:rsidR="00215F6F" w:rsidRPr="00215F6F">
        <w:rPr>
          <w:rFonts w:ascii="PT Astra Serif" w:hAnsi="PT Astra Serif"/>
          <w:szCs w:val="24"/>
        </w:rPr>
        <w:t xml:space="preserve"> не позднее чем в течение трех рабочих дней </w:t>
      </w:r>
      <w:proofErr w:type="gramStart"/>
      <w:r w:rsidR="00215F6F" w:rsidRPr="00215F6F">
        <w:rPr>
          <w:rFonts w:ascii="PT Astra Serif" w:hAnsi="PT Astra Serif"/>
          <w:szCs w:val="24"/>
        </w:rPr>
        <w:t>с даты принятия</w:t>
      </w:r>
      <w:proofErr w:type="gramEnd"/>
      <w:r w:rsidR="00215F6F" w:rsidRPr="00215F6F">
        <w:rPr>
          <w:rFonts w:ascii="PT Astra Serif" w:hAnsi="PT Astra Serif"/>
          <w:szCs w:val="24"/>
        </w:rPr>
        <w:t xml:space="preserve"> указанного решения направить его Заказчику</w:t>
      </w:r>
      <w:r w:rsidRPr="00ED67B7">
        <w:rPr>
          <w:rFonts w:ascii="PT Astra Serif" w:hAnsi="PT Astra Serif"/>
          <w:szCs w:val="24"/>
        </w:rPr>
        <w:t>;</w:t>
      </w:r>
    </w:p>
    <w:p w14:paraId="335A64B1"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4.1.5.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2DD5A681"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4.2. Поставщик вправе:</w:t>
      </w:r>
    </w:p>
    <w:p w14:paraId="78617249"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4.2.1. требовать от Заказчика произвести приёмку Товара в порядке и в сроки, предусмотренные Контрактом;</w:t>
      </w:r>
      <w:bookmarkStart w:id="0" w:name="P1518"/>
      <w:bookmarkStart w:id="1" w:name="P1519"/>
      <w:bookmarkEnd w:id="0"/>
      <w:bookmarkEnd w:id="1"/>
    </w:p>
    <w:p w14:paraId="4D6A490A"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4.2.2. принять решение об одностороннем отказе от исполнения Контракта/Договора в соответствии с гражданским законодательством;</w:t>
      </w:r>
    </w:p>
    <w:p w14:paraId="0180DB7B"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4.2.3. требовать возмещения убытков, уплаты неустоек (штрафов, пеней) в соответствии с разделом 6 Контракта;</w:t>
      </w:r>
    </w:p>
    <w:p w14:paraId="47709ECD" w14:textId="6DE3694C" w:rsidR="00C34E20" w:rsidRPr="00ED67B7" w:rsidRDefault="00C34E20" w:rsidP="00C34E20">
      <w:pPr>
        <w:pStyle w:val="afa"/>
        <w:spacing w:line="240" w:lineRule="auto"/>
        <w:ind w:firstLine="709"/>
        <w:jc w:val="both"/>
        <w:rPr>
          <w:rFonts w:ascii="PT Astra Serif" w:hAnsi="PT Astra Serif"/>
          <w:szCs w:val="24"/>
        </w:rPr>
      </w:pPr>
      <w:proofErr w:type="gramStart"/>
      <w:r w:rsidRPr="00ED67B7">
        <w:rPr>
          <w:rFonts w:ascii="PT Astra Serif" w:hAnsi="PT Astra Serif"/>
          <w:szCs w:val="24"/>
        </w:rPr>
        <w:t>4.2.4. по согласованию с Заказчиком (путём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w:t>
      </w:r>
      <w:r w:rsidR="00B83633">
        <w:rPr>
          <w:rFonts w:ascii="PT Astra Serif" w:hAnsi="PT Astra Serif"/>
          <w:szCs w:val="24"/>
        </w:rPr>
        <w:t xml:space="preserve"> указанными в Контракте</w:t>
      </w:r>
      <w:r w:rsidRPr="00ED67B7">
        <w:rPr>
          <w:rFonts w:ascii="PT Astra Serif" w:hAnsi="PT Astra Serif"/>
          <w:szCs w:val="24"/>
        </w:rPr>
        <w:t xml:space="preserve"> (за исключением случаев, которые предусмотрены и нормативными правовыми актами, принятыми в соответствии с частью 6 статьи 14 Федерального закона от 05.04.2013 № 44-ФЗ «О контрактной системе в сфере закупок</w:t>
      </w:r>
      <w:proofErr w:type="gramEnd"/>
      <w:r w:rsidRPr="00ED67B7">
        <w:rPr>
          <w:rFonts w:ascii="PT Astra Serif" w:hAnsi="PT Astra Serif"/>
          <w:szCs w:val="24"/>
        </w:rPr>
        <w:t xml:space="preserve"> товаров, работ, услуг для обеспечения государственных и муниципальных нужд»</w:t>
      </w:r>
      <w:r w:rsidR="0059204D">
        <w:rPr>
          <w:rFonts w:ascii="PT Astra Serif" w:hAnsi="PT Astra Serif"/>
          <w:szCs w:val="24"/>
        </w:rPr>
        <w:t>)</w:t>
      </w:r>
      <w:r w:rsidRPr="00ED67B7">
        <w:rPr>
          <w:rFonts w:ascii="PT Astra Serif" w:hAnsi="PT Astra Serif"/>
          <w:szCs w:val="24"/>
        </w:rPr>
        <w:t>.</w:t>
      </w:r>
    </w:p>
    <w:p w14:paraId="46890341"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4.3. Заказчик обязуется:</w:t>
      </w:r>
    </w:p>
    <w:p w14:paraId="114E9F52"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4.3.1. обеспечить своевременную приёмку и оплату поставленного Товара надлежащего качества в порядке и сроки, предусмотренные Контрактом;</w:t>
      </w:r>
    </w:p>
    <w:p w14:paraId="1042C3F1"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4.3.2.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своём соответствии и (или) соответствии поставляемого Товара таким требованиям, что позволило ему стать победителем определения поставщика; </w:t>
      </w:r>
    </w:p>
    <w:p w14:paraId="6C639C09"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4.3.3. в случае принятия решения об одностороннем отказе от исполнения Контракта не позднее чем в течение 3 рабочих дней с даты принятия указанного решения разместить его в Единой информационной системе в сфере закупок и направить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 </w:t>
      </w:r>
    </w:p>
    <w:p w14:paraId="4465FAE8"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4.3.4. требовать уплаты неустоек (штрафов, пеней) в соответствии с разделом 6 Контракта;</w:t>
      </w:r>
    </w:p>
    <w:p w14:paraId="17577704"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4.3.5. провести экспертизу поставленного Товара для проверки его соответствия условиям Контракта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117D9B0A"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 Заказчик вправе:</w:t>
      </w:r>
    </w:p>
    <w:p w14:paraId="1AB18628"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4.4.1. требовать от Поставщика надлежащего исполнения обязательств по Контракту;</w:t>
      </w:r>
    </w:p>
    <w:p w14:paraId="277476DD"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4.4.2. требовать от Поставщика своевременного устранения недостатков, выявленных как в ходе приёмки, так и в течение гарантийного периода;</w:t>
      </w:r>
    </w:p>
    <w:p w14:paraId="3A00B6F4"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4.4.3. проверять ход и качество выполнения Поставщиком условий Контракта без вмешательства в оперативно-хозяйственную деятельность Поставщика;</w:t>
      </w:r>
    </w:p>
    <w:p w14:paraId="48779119"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4.4.4. требовать возмещения убытков в соответствии с разделом 6 Контракта, причинённых по вине Поставщика;</w:t>
      </w:r>
    </w:p>
    <w:p w14:paraId="2E06397C"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4.4.5. удержать суммы неисполненных Поставщиком требований об уплате неустойки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из суммы, подлежащей оплате Поставщику;</w:t>
      </w:r>
    </w:p>
    <w:p w14:paraId="3FD815E0"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lastRenderedPageBreak/>
        <w:t>4.4.6. отказаться от приёмки и оплаты Товара, не соответствующего условиям Контракта;</w:t>
      </w:r>
    </w:p>
    <w:p w14:paraId="5FCC0552"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4.4.7. принять решение об одностороннем отказе от исполнения Контракта в соответствии с гражданским законодательством; </w:t>
      </w:r>
    </w:p>
    <w:p w14:paraId="30F4F78D"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14:paraId="40C9B11E"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4.4.9.  Заказчик вправе при приёмке поставленного товара осуществлять фотосъёмку и (или) видеозапись (видеосъёмку) такой приёмки в части его соответствия условиям контракта в присутствии представителя Поставщика. </w:t>
      </w:r>
    </w:p>
    <w:p w14:paraId="149C9E06"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4.4.10. Приёмка поставленного товара, на территориях, имеющих ограничения, связанные с режимом секретности, осуществляется с соблюдением требований законодательства Российской Федерации о государственной и иной охраняемой законом тайне и правил внутреннего распорядка на режимных территориях сотрудниками, ответственными за проведение приёмки оказанных услуг, имеющими соответствующую форму допуска к сведениям, составляющим государственную и иную охраняемую законом тайну в соответствии с федеральными законами, нормативными правовыми актами Президента Российской Федерации и Правительства Российской Федерации.</w:t>
      </w:r>
    </w:p>
    <w:p w14:paraId="576702A7"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Фотосъёмка и (или) видеозапись (видеосъёмка) приёмки поставленного товара осуществляется с учётом ограничений, установленных частью первой настоящего пункта контракта.</w:t>
      </w:r>
    </w:p>
    <w:p w14:paraId="25DD9C88"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4.4.11. Фотосъёмку и (или) видеозапись (видеосъёмку) приёмки поставленного товара осуществляет должностное лицо Заказчика, наделённое соответствующими полномочиями.</w:t>
      </w:r>
    </w:p>
    <w:p w14:paraId="41CADB68"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4.4.12. Фотосъёмка и (или) видеозапись (видеосъёмка) приёмки поставленного товара выполняется по возможности в светлое время суток и (или) в хорошо освещённом помещении (при наличии возможности).</w:t>
      </w:r>
    </w:p>
    <w:p w14:paraId="1E5001FF"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4.4.13. Фотосъёмка и (или) видеозапись (видеосъёмка) приёмки поставленного товара фиксирует, в том числе процесс проверки товара на соответствие объёму и качеству, предусмотренных контрактом.</w:t>
      </w:r>
    </w:p>
    <w:p w14:paraId="7E69459C"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Факты неисполнения и (или) ненадлежащего исполнения Поставщиком обязательств по контракту подробно фиксируются посредством фотосъёмки и (или) видеозаписи (видеосъёмки).  </w:t>
      </w:r>
    </w:p>
    <w:p w14:paraId="27A077CC"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4.4.14. Полученные в ходе приёмки фото- и (или) видеоматериалы в обязательном порядке должны содержать отметку о дате, времени фотосъёмки и(или) видеозаписи (видеосъёмки).  </w:t>
      </w:r>
    </w:p>
    <w:p w14:paraId="522085FB"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Перед началом видеозаписи (видеосъёмки) ответственное за видеозапись (видеосъёмку) лицо Заказчика озвучивает фамилию, имя, отчество и должность(</w:t>
      </w:r>
      <w:proofErr w:type="spellStart"/>
      <w:r w:rsidRPr="00ED67B7">
        <w:rPr>
          <w:rFonts w:ascii="PT Astra Serif" w:hAnsi="PT Astra Serif"/>
          <w:szCs w:val="24"/>
        </w:rPr>
        <w:t>ти</w:t>
      </w:r>
      <w:proofErr w:type="spellEnd"/>
      <w:r w:rsidRPr="00ED67B7">
        <w:rPr>
          <w:rFonts w:ascii="PT Astra Serif" w:hAnsi="PT Astra Serif"/>
          <w:szCs w:val="24"/>
        </w:rPr>
        <w:t>), присутствующего(их) ответственного(</w:t>
      </w:r>
      <w:proofErr w:type="spellStart"/>
      <w:r w:rsidRPr="00ED67B7">
        <w:rPr>
          <w:rFonts w:ascii="PT Astra Serif" w:hAnsi="PT Astra Serif"/>
          <w:szCs w:val="24"/>
        </w:rPr>
        <w:t>ых</w:t>
      </w:r>
      <w:proofErr w:type="spellEnd"/>
      <w:r w:rsidRPr="00ED67B7">
        <w:rPr>
          <w:rFonts w:ascii="PT Astra Serif" w:hAnsi="PT Astra Serif"/>
          <w:szCs w:val="24"/>
        </w:rPr>
        <w:t>) лица (лиц) за приёмку товара, информацию о дате, месте и времени видеозаписи (видеосъёмки).</w:t>
      </w:r>
    </w:p>
    <w:p w14:paraId="44C0C2DA"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При изготовлении фото- и (или) видеоматериалов допускается использование любых общедоступных цифровых форматов записи фото- или видеофайлов (</w:t>
      </w:r>
      <w:proofErr w:type="spellStart"/>
      <w:r w:rsidRPr="00ED67B7">
        <w:rPr>
          <w:rFonts w:ascii="PT Astra Serif" w:hAnsi="PT Astra Serif"/>
          <w:szCs w:val="24"/>
        </w:rPr>
        <w:t>jpeg</w:t>
      </w:r>
      <w:proofErr w:type="spellEnd"/>
      <w:r w:rsidRPr="00ED67B7">
        <w:rPr>
          <w:rFonts w:ascii="PT Astra Serif" w:hAnsi="PT Astra Serif"/>
          <w:szCs w:val="24"/>
        </w:rPr>
        <w:t xml:space="preserve">, </w:t>
      </w:r>
      <w:proofErr w:type="spellStart"/>
      <w:r w:rsidRPr="00ED67B7">
        <w:rPr>
          <w:rFonts w:ascii="PT Astra Serif" w:hAnsi="PT Astra Serif"/>
          <w:szCs w:val="24"/>
        </w:rPr>
        <w:t>png</w:t>
      </w:r>
      <w:proofErr w:type="spellEnd"/>
      <w:r w:rsidRPr="00ED67B7">
        <w:rPr>
          <w:rFonts w:ascii="PT Astra Serif" w:hAnsi="PT Astra Serif"/>
          <w:szCs w:val="24"/>
        </w:rPr>
        <w:t xml:space="preserve">, </w:t>
      </w:r>
      <w:proofErr w:type="spellStart"/>
      <w:r w:rsidRPr="00ED67B7">
        <w:rPr>
          <w:rFonts w:ascii="PT Astra Serif" w:hAnsi="PT Astra Serif"/>
          <w:szCs w:val="24"/>
        </w:rPr>
        <w:t>tif</w:t>
      </w:r>
      <w:proofErr w:type="spellEnd"/>
      <w:r w:rsidRPr="00ED67B7">
        <w:rPr>
          <w:rFonts w:ascii="PT Astra Serif" w:hAnsi="PT Astra Serif"/>
          <w:szCs w:val="24"/>
        </w:rPr>
        <w:t xml:space="preserve">, Mpeg4, </w:t>
      </w:r>
      <w:proofErr w:type="spellStart"/>
      <w:r w:rsidRPr="00ED67B7">
        <w:rPr>
          <w:rFonts w:ascii="PT Astra Serif" w:hAnsi="PT Astra Serif"/>
          <w:szCs w:val="24"/>
        </w:rPr>
        <w:t>avi</w:t>
      </w:r>
      <w:proofErr w:type="spellEnd"/>
      <w:r w:rsidRPr="00ED67B7">
        <w:rPr>
          <w:rFonts w:ascii="PT Astra Serif" w:hAnsi="PT Astra Serif"/>
          <w:szCs w:val="24"/>
        </w:rPr>
        <w:t xml:space="preserve"> и иных).</w:t>
      </w:r>
    </w:p>
    <w:p w14:paraId="320008C7"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 xml:space="preserve">Информация о ведении фотосъёмки и(или) видеозаписи (видеосъёмки) включается в Акт приёма-передачи товара. </w:t>
      </w:r>
    </w:p>
    <w:p w14:paraId="465D7D21"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Фото- и (или) видеоматериалы хранятся Заказчиком в течение гарантийного срока, но не менее трёх лет с даты осуществления приёмки товара.</w:t>
      </w:r>
    </w:p>
    <w:p w14:paraId="0B9635BB" w14:textId="77777777" w:rsidR="00C34E20" w:rsidRPr="00ED67B7" w:rsidRDefault="00C34E20" w:rsidP="00C34E20">
      <w:pPr>
        <w:pStyle w:val="afa"/>
        <w:spacing w:line="240" w:lineRule="auto"/>
        <w:ind w:firstLine="709"/>
        <w:jc w:val="both"/>
        <w:rPr>
          <w:rFonts w:ascii="PT Astra Serif" w:hAnsi="PT Astra Serif"/>
          <w:szCs w:val="24"/>
        </w:rPr>
      </w:pPr>
      <w:r w:rsidRPr="00ED67B7">
        <w:rPr>
          <w:rFonts w:ascii="PT Astra Serif" w:hAnsi="PT Astra Serif"/>
          <w:szCs w:val="24"/>
        </w:rPr>
        <w:t>Фото- и (или) видеоматериалы являются подтверждением фактов неисполнения или ненадлежащего исполнения Поставщиком обязательств по контракту.</w:t>
      </w:r>
    </w:p>
    <w:p w14:paraId="0E1C77A1" w14:textId="77777777" w:rsidR="00716932" w:rsidRPr="00ED67B7" w:rsidRDefault="00716932" w:rsidP="00C34E20">
      <w:pPr>
        <w:pStyle w:val="af5"/>
        <w:tabs>
          <w:tab w:val="left" w:pos="2443"/>
        </w:tabs>
        <w:spacing w:after="0"/>
        <w:ind w:firstLine="709"/>
        <w:rPr>
          <w:rFonts w:ascii="PT Astra Serif" w:hAnsi="PT Astra Serif"/>
        </w:rPr>
      </w:pPr>
    </w:p>
    <w:p w14:paraId="0D3D8205" w14:textId="77777777"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5. Качество Товара</w:t>
      </w:r>
    </w:p>
    <w:p w14:paraId="0BB1A62D"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5.1. Поставщик гарантирует, что поставляемый Товар соответствует требованиям, установленным Контрактом.</w:t>
      </w:r>
    </w:p>
    <w:p w14:paraId="3940D434"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14:paraId="0719B027"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7F8772CC"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5.3. Товар должен быть упакован и замаркирован в соответствии с действующими стандартами.</w:t>
      </w:r>
    </w:p>
    <w:p w14:paraId="0A4C09E1"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lastRenderedPageBreak/>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учётом возможных перегрузок в пути и длительного хранения.</w:t>
      </w:r>
    </w:p>
    <w:p w14:paraId="2223A354"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5.4. Требования к гарантии качества Товара, к гарантийному сроку и (или) объёму предоставления гарантий его качества, к гарантийному обслуживанию Товара, к расходам на эксплуатацию Товара указаны в спецификации.</w:t>
      </w:r>
    </w:p>
    <w:p w14:paraId="4C3D95E5" w14:textId="77777777" w:rsidR="00C34E20" w:rsidRPr="00ED67B7" w:rsidRDefault="00C34E20" w:rsidP="00C34E20">
      <w:pPr>
        <w:pStyle w:val="af5"/>
        <w:tabs>
          <w:tab w:val="left" w:pos="2443"/>
        </w:tabs>
        <w:spacing w:after="0"/>
        <w:ind w:firstLine="709"/>
        <w:rPr>
          <w:rFonts w:ascii="PT Astra Serif" w:hAnsi="PT Astra Serif"/>
        </w:rPr>
      </w:pPr>
      <w:r w:rsidRPr="00ED67B7">
        <w:rPr>
          <w:rFonts w:ascii="PT Astra Serif" w:hAnsi="PT Astra Serif"/>
        </w:rPr>
        <w:t>5.5. Требования к предоставлению гарантии производителя и (или) Поставщика Товара и к сроку действия такой гарантии указаны в спецификации.</w:t>
      </w:r>
    </w:p>
    <w:p w14:paraId="71AC5DDC" w14:textId="77777777" w:rsidR="00C34E20" w:rsidRPr="00ED67B7" w:rsidRDefault="00C34E20" w:rsidP="00C34E20">
      <w:pPr>
        <w:pStyle w:val="af5"/>
        <w:tabs>
          <w:tab w:val="left" w:pos="2443"/>
        </w:tabs>
        <w:spacing w:after="0"/>
        <w:ind w:firstLine="709"/>
        <w:rPr>
          <w:rFonts w:ascii="PT Astra Serif" w:hAnsi="PT Astra Serif"/>
        </w:rPr>
      </w:pPr>
    </w:p>
    <w:p w14:paraId="7C99C1CC" w14:textId="77777777"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6. Ответственность Сторон</w:t>
      </w:r>
    </w:p>
    <w:p w14:paraId="28DB8DB6" w14:textId="77777777" w:rsidR="00510259" w:rsidRPr="00F2142A" w:rsidRDefault="00510259" w:rsidP="00510259">
      <w:pPr>
        <w:pStyle w:val="af5"/>
        <w:tabs>
          <w:tab w:val="left" w:pos="2443"/>
        </w:tabs>
        <w:spacing w:after="0"/>
        <w:ind w:firstLine="709"/>
        <w:rPr>
          <w:rFonts w:ascii="PT Astra Serif" w:hAnsi="PT Astra Serif"/>
        </w:rPr>
      </w:pPr>
      <w:r w:rsidRPr="00F2142A">
        <w:rPr>
          <w:rFonts w:ascii="PT Astra Serif" w:hAnsi="PT Astra Serif"/>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09D85AC2" w14:textId="77777777" w:rsidR="00510259" w:rsidRPr="00F2142A" w:rsidRDefault="00510259" w:rsidP="00510259">
      <w:pPr>
        <w:pStyle w:val="af5"/>
        <w:tabs>
          <w:tab w:val="left" w:pos="2443"/>
        </w:tabs>
        <w:spacing w:after="0"/>
        <w:ind w:firstLine="709"/>
        <w:rPr>
          <w:rFonts w:ascii="PT Astra Serif" w:hAnsi="PT Astra Serif"/>
        </w:rPr>
      </w:pPr>
      <w:r w:rsidRPr="00F2142A">
        <w:rPr>
          <w:rFonts w:ascii="PT Astra Serif" w:hAnsi="PT Astra Serif"/>
        </w:rPr>
        <w:t>6.2. В случае полного (частичного) неисполнения условий Контракта одной из Сторон эта Сторона обязана возместить другой Стороне причинённые убытки в части, непокрытой неустойкой.</w:t>
      </w:r>
    </w:p>
    <w:p w14:paraId="4C1E7D92" w14:textId="77777777" w:rsidR="00510259" w:rsidRPr="00F2142A" w:rsidRDefault="00510259" w:rsidP="00510259">
      <w:pPr>
        <w:pStyle w:val="af5"/>
        <w:tabs>
          <w:tab w:val="left" w:pos="2443"/>
        </w:tabs>
        <w:spacing w:after="0"/>
        <w:ind w:firstLine="709"/>
        <w:rPr>
          <w:rFonts w:ascii="PT Astra Serif" w:hAnsi="PT Astra Serif"/>
        </w:rPr>
      </w:pPr>
      <w:bookmarkStart w:id="2" w:name="P1554"/>
      <w:bookmarkEnd w:id="2"/>
      <w:r w:rsidRPr="00F2142A">
        <w:rPr>
          <w:rFonts w:ascii="PT Astra Serif" w:hAnsi="PT Astra Serif"/>
        </w:rPr>
        <w:t>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трёхсотая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объёму обязательств, предусмотренных Контрактом (соответствующим отдельным этапом исполнения Контракта) и фактически исполненных Поставщиком.</w:t>
      </w:r>
    </w:p>
    <w:p w14:paraId="48C4339D" w14:textId="77777777" w:rsidR="00510259" w:rsidRPr="00F2142A" w:rsidRDefault="00510259" w:rsidP="00510259">
      <w:pPr>
        <w:pStyle w:val="ConsPlusNormal"/>
        <w:ind w:firstLine="709"/>
        <w:jc w:val="both"/>
        <w:rPr>
          <w:rFonts w:ascii="PT Astra Serif" w:hAnsi="PT Astra Serif" w:cs="Times New Roman"/>
          <w:sz w:val="24"/>
          <w:szCs w:val="24"/>
        </w:rPr>
      </w:pPr>
      <w:r w:rsidRPr="00F2142A">
        <w:rPr>
          <w:rFonts w:ascii="PT Astra Serif" w:hAnsi="PT Astra Serif" w:cs="Times New Roman"/>
          <w:sz w:val="24"/>
          <w:szCs w:val="24"/>
        </w:rPr>
        <w:t xml:space="preserve">6.4. За каждый факт неисполнения или ненадлежащего исполнения Поставщиком обязательств, предусмотренных </w:t>
      </w:r>
      <w:r w:rsidRPr="00F2142A">
        <w:rPr>
          <w:rFonts w:ascii="PT Astra Serif" w:hAnsi="PT Astra Serif"/>
          <w:sz w:val="24"/>
          <w:szCs w:val="24"/>
        </w:rPr>
        <w:t>Контрактом</w:t>
      </w:r>
      <w:r w:rsidRPr="00F2142A">
        <w:rPr>
          <w:rFonts w:ascii="PT Astra Serif" w:hAnsi="PT Astra Serif" w:cs="Times New Roman"/>
          <w:sz w:val="24"/>
          <w:szCs w:val="24"/>
        </w:rPr>
        <w:t xml:space="preserve">, за исключением просрочки исполнения Поставщиком обязательств (в том числе гарантийного обязательства), предусмотренных </w:t>
      </w:r>
      <w:r w:rsidRPr="00F2142A">
        <w:rPr>
          <w:rFonts w:ascii="PT Astra Serif" w:hAnsi="PT Astra Serif"/>
          <w:sz w:val="24"/>
          <w:szCs w:val="24"/>
        </w:rPr>
        <w:t>Контрактом</w:t>
      </w:r>
      <w:r w:rsidRPr="00F2142A">
        <w:rPr>
          <w:rFonts w:ascii="PT Astra Serif" w:hAnsi="PT Astra Serif" w:cs="Times New Roman"/>
          <w:sz w:val="24"/>
          <w:szCs w:val="24"/>
        </w:rPr>
        <w:t xml:space="preserve">, Поставщик уплачивает Заказчику штраф. </w:t>
      </w:r>
      <w:proofErr w:type="gramStart"/>
      <w:r w:rsidRPr="00F2142A">
        <w:rPr>
          <w:rFonts w:ascii="PT Astra Serif" w:hAnsi="PT Astra Serif" w:cs="Times New Roman"/>
          <w:sz w:val="24"/>
          <w:szCs w:val="24"/>
        </w:rPr>
        <w:t>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утверждёнными постановлением Правительства Российской Федерации от 30.08.2017 № 1042 (далее - Правила), и составляет 1 процент цены Контракта, но не более 5 тыс. рублей и не менее</w:t>
      </w:r>
      <w:proofErr w:type="gramEnd"/>
      <w:r w:rsidRPr="00F2142A">
        <w:rPr>
          <w:rFonts w:ascii="PT Astra Serif" w:hAnsi="PT Astra Serif" w:cs="Times New Roman"/>
          <w:sz w:val="24"/>
          <w:szCs w:val="24"/>
        </w:rPr>
        <w:t xml:space="preserve"> 1 тыс. рублей</w:t>
      </w:r>
      <w:r w:rsidRPr="00F2142A">
        <w:rPr>
          <w:rStyle w:val="af0"/>
          <w:rFonts w:ascii="PT Astra Serif" w:hAnsi="PT Astra Serif" w:cs="Times New Roman"/>
          <w:sz w:val="24"/>
          <w:szCs w:val="24"/>
        </w:rPr>
        <w:footnoteReference w:id="2"/>
      </w:r>
      <w:r w:rsidRPr="00F2142A">
        <w:rPr>
          <w:rFonts w:ascii="PT Astra Serif" w:hAnsi="PT Astra Serif" w:cs="Times New Roman"/>
          <w:sz w:val="24"/>
          <w:szCs w:val="24"/>
        </w:rPr>
        <w:t>.</w:t>
      </w:r>
    </w:p>
    <w:p w14:paraId="29FCE541" w14:textId="77777777" w:rsidR="00510259" w:rsidRPr="00F2142A" w:rsidRDefault="00510259" w:rsidP="00510259">
      <w:pPr>
        <w:pStyle w:val="13"/>
        <w:spacing w:after="0" w:line="240" w:lineRule="auto"/>
        <w:ind w:firstLine="709"/>
        <w:jc w:val="both"/>
        <w:rPr>
          <w:rFonts w:ascii="PT Astra Serif" w:hAnsi="PT Astra Serif"/>
          <w:szCs w:val="24"/>
        </w:rPr>
      </w:pPr>
      <w:bookmarkStart w:id="3" w:name="P1556"/>
      <w:bookmarkEnd w:id="3"/>
      <w:r w:rsidRPr="00F2142A">
        <w:rPr>
          <w:rFonts w:ascii="PT Astra Serif" w:hAnsi="PT Astra Serif"/>
          <w:szCs w:val="24"/>
        </w:rPr>
        <w:lastRenderedPageBreak/>
        <w:t>6.5.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w:t>
      </w:r>
      <w:proofErr w:type="gramStart"/>
      <w:r w:rsidRPr="00F2142A">
        <w:rPr>
          <w:rFonts w:ascii="PT Astra Serif" w:hAnsi="PT Astra Serif"/>
          <w:szCs w:val="24"/>
        </w:rPr>
        <w:t xml:space="preserve"> _____ (_____) </w:t>
      </w:r>
      <w:proofErr w:type="gramEnd"/>
      <w:r w:rsidRPr="00F2142A">
        <w:rPr>
          <w:rFonts w:ascii="PT Astra Serif" w:hAnsi="PT Astra Serif"/>
          <w:szCs w:val="24"/>
        </w:rPr>
        <w:t>рублей</w:t>
      </w:r>
      <w:r w:rsidRPr="00F2142A">
        <w:rPr>
          <w:rStyle w:val="af0"/>
          <w:rFonts w:ascii="PT Astra Serif" w:hAnsi="PT Astra Serif"/>
          <w:szCs w:val="24"/>
        </w:rPr>
        <w:footnoteReference w:id="3"/>
      </w:r>
      <w:r w:rsidRPr="00F2142A">
        <w:rPr>
          <w:rFonts w:ascii="PT Astra Serif" w:hAnsi="PT Astra Serif"/>
          <w:szCs w:val="24"/>
        </w:rPr>
        <w:t>.</w:t>
      </w:r>
    </w:p>
    <w:p w14:paraId="65F3B292" w14:textId="77777777" w:rsidR="00510259" w:rsidRPr="00F2142A" w:rsidRDefault="00510259" w:rsidP="00510259">
      <w:pPr>
        <w:pStyle w:val="13"/>
        <w:spacing w:after="0" w:line="240" w:lineRule="auto"/>
        <w:ind w:firstLine="709"/>
        <w:jc w:val="both"/>
        <w:rPr>
          <w:rFonts w:ascii="PT Astra Serif" w:hAnsi="PT Astra Serif"/>
          <w:szCs w:val="24"/>
        </w:rPr>
      </w:pPr>
      <w:r w:rsidRPr="00F2142A">
        <w:rPr>
          <w:rFonts w:ascii="PT Astra Serif" w:hAnsi="PT Astra Serif"/>
          <w:szCs w:val="24"/>
        </w:rPr>
        <w:t>6.6. В случае просрочки исполнения Заказчиком обязательств, предусмотренных Контрактом, Поставщик вправе потребовать уплату пени в размере одной трёхсотой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51168193" w14:textId="77777777" w:rsidR="00510259" w:rsidRPr="00F2142A" w:rsidRDefault="00510259" w:rsidP="00510259">
      <w:pPr>
        <w:pStyle w:val="13"/>
        <w:spacing w:after="0" w:line="240" w:lineRule="auto"/>
        <w:ind w:firstLine="709"/>
        <w:jc w:val="both"/>
        <w:rPr>
          <w:rFonts w:ascii="PT Astra Serif" w:eastAsia="Calibri" w:hAnsi="PT Astra Serif"/>
          <w:color w:val="auto"/>
          <w:szCs w:val="24"/>
          <w:lang w:eastAsia="en-US"/>
        </w:rPr>
      </w:pPr>
      <w:r w:rsidRPr="00F2142A">
        <w:rPr>
          <w:rFonts w:ascii="PT Astra Serif" w:hAnsi="PT Astra Serif"/>
          <w:szCs w:val="24"/>
        </w:rPr>
        <w:t xml:space="preserve">6.7. </w:t>
      </w:r>
      <w:r w:rsidRPr="00F2142A">
        <w:rPr>
          <w:rFonts w:ascii="PT Astra Serif" w:eastAsia="Calibri" w:hAnsi="PT Astra Serif"/>
          <w:color w:val="auto"/>
          <w:szCs w:val="24"/>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Правилами и составляет</w:t>
      </w:r>
      <w:proofErr w:type="gramStart"/>
      <w:r w:rsidRPr="00F2142A">
        <w:rPr>
          <w:rFonts w:ascii="PT Astra Serif" w:eastAsia="Calibri" w:hAnsi="PT Astra Serif"/>
          <w:color w:val="auto"/>
          <w:szCs w:val="24"/>
          <w:lang w:eastAsia="en-US"/>
        </w:rPr>
        <w:t xml:space="preserve"> _____ (_____) </w:t>
      </w:r>
      <w:proofErr w:type="gramEnd"/>
      <w:r w:rsidRPr="00F2142A">
        <w:rPr>
          <w:rFonts w:ascii="PT Astra Serif" w:eastAsia="Calibri" w:hAnsi="PT Astra Serif"/>
          <w:color w:val="auto"/>
          <w:szCs w:val="24"/>
          <w:lang w:eastAsia="en-US"/>
        </w:rPr>
        <w:t>рублей</w:t>
      </w:r>
      <w:r w:rsidRPr="00F2142A">
        <w:rPr>
          <w:rFonts w:ascii="PT Astra Serif" w:eastAsia="Calibri" w:hAnsi="PT Astra Serif"/>
          <w:color w:val="auto"/>
          <w:szCs w:val="24"/>
          <w:vertAlign w:val="superscript"/>
          <w:lang w:eastAsia="en-US"/>
        </w:rPr>
        <w:footnoteReference w:id="4"/>
      </w:r>
      <w:r w:rsidRPr="00F2142A">
        <w:rPr>
          <w:rFonts w:ascii="PT Astra Serif" w:eastAsia="Calibri" w:hAnsi="PT Astra Serif"/>
          <w:color w:val="auto"/>
          <w:szCs w:val="24"/>
          <w:lang w:eastAsia="en-US"/>
        </w:rPr>
        <w:t>.</w:t>
      </w:r>
    </w:p>
    <w:p w14:paraId="6775CBE0" w14:textId="77777777" w:rsidR="00510259" w:rsidRPr="00F2142A" w:rsidRDefault="00510259" w:rsidP="00510259">
      <w:pPr>
        <w:pStyle w:val="ConsPlusNormal"/>
        <w:ind w:firstLine="709"/>
        <w:jc w:val="both"/>
        <w:rPr>
          <w:rFonts w:ascii="PT Astra Serif" w:hAnsi="PT Astra Serif" w:cs="Times New Roman"/>
          <w:color w:val="00000A"/>
          <w:sz w:val="24"/>
          <w:szCs w:val="24"/>
        </w:rPr>
      </w:pPr>
      <w:r w:rsidRPr="00F2142A">
        <w:rPr>
          <w:rFonts w:ascii="PT Astra Serif" w:hAnsi="PT Astra Serif" w:cs="Times New Roman"/>
          <w:color w:val="00000A"/>
          <w:sz w:val="24"/>
          <w:szCs w:val="24"/>
        </w:rPr>
        <w:t>6.8. За каждый день просрочки исполнения Поставщиком обязательства по предоставлению нового обеспечение исполнения Контракта, предусмотренного пунктом 7.8 Контракта, начисляется пеня в размере, определённом в порядке, установленном в соответствии с пунктом 6.3 Контракта.</w:t>
      </w:r>
    </w:p>
    <w:p w14:paraId="2D1B4AA9" w14:textId="77777777" w:rsidR="00510259" w:rsidRPr="00F2142A" w:rsidRDefault="00510259" w:rsidP="00510259">
      <w:pPr>
        <w:widowControl w:val="0"/>
        <w:autoSpaceDE w:val="0"/>
        <w:autoSpaceDN w:val="0"/>
        <w:spacing w:after="0"/>
        <w:ind w:firstLine="709"/>
        <w:rPr>
          <w:rFonts w:ascii="PT Astra Serif" w:hAnsi="PT Astra Serif"/>
          <w:color w:val="00000A"/>
        </w:rPr>
      </w:pPr>
      <w:r w:rsidRPr="00F2142A">
        <w:rPr>
          <w:rFonts w:ascii="PT Astra Serif" w:hAnsi="PT Astra Serif"/>
          <w:color w:val="00000A"/>
        </w:rPr>
        <w:t>6.9. Применение неустойки (штрафа, пени) не освобождает Стороны от исполнения обязательств по Контракту.</w:t>
      </w:r>
    </w:p>
    <w:p w14:paraId="0B0BF9A8" w14:textId="77777777" w:rsidR="00510259" w:rsidRPr="00F2142A" w:rsidRDefault="00510259" w:rsidP="00510259">
      <w:pPr>
        <w:widowControl w:val="0"/>
        <w:autoSpaceDE w:val="0"/>
        <w:autoSpaceDN w:val="0"/>
        <w:spacing w:after="0"/>
        <w:ind w:firstLine="709"/>
        <w:rPr>
          <w:rFonts w:ascii="PT Astra Serif" w:hAnsi="PT Astra Serif"/>
          <w:color w:val="00000A"/>
        </w:rPr>
      </w:pPr>
      <w:r w:rsidRPr="00F2142A">
        <w:rPr>
          <w:rFonts w:ascii="PT Astra Serif" w:hAnsi="PT Astra Serif"/>
          <w:color w:val="00000A"/>
        </w:rPr>
        <w:t xml:space="preserve">6.10.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  </w:t>
      </w:r>
    </w:p>
    <w:p w14:paraId="657567B6" w14:textId="77777777" w:rsidR="00510259" w:rsidRPr="00F2142A" w:rsidRDefault="00510259" w:rsidP="00510259">
      <w:pPr>
        <w:widowControl w:val="0"/>
        <w:autoSpaceDE w:val="0"/>
        <w:autoSpaceDN w:val="0"/>
        <w:spacing w:after="0"/>
        <w:ind w:firstLine="709"/>
        <w:rPr>
          <w:rFonts w:ascii="PT Astra Serif" w:hAnsi="PT Astra Serif"/>
          <w:color w:val="00000A"/>
        </w:rPr>
      </w:pPr>
      <w:r w:rsidRPr="00F2142A">
        <w:rPr>
          <w:rFonts w:ascii="PT Astra Serif" w:hAnsi="PT Astra Serif"/>
          <w:color w:val="00000A"/>
        </w:rPr>
        <w:t>6.11.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6418AE78" w14:textId="77777777" w:rsidR="00510259" w:rsidRPr="00F2142A" w:rsidRDefault="00510259" w:rsidP="00510259">
      <w:pPr>
        <w:pStyle w:val="13"/>
        <w:spacing w:after="0" w:line="240" w:lineRule="auto"/>
        <w:ind w:firstLine="709"/>
        <w:jc w:val="both"/>
        <w:rPr>
          <w:rFonts w:ascii="PT Astra Serif" w:hAnsi="PT Astra Serif"/>
          <w:szCs w:val="24"/>
        </w:rPr>
      </w:pPr>
      <w:r w:rsidRPr="00F2142A">
        <w:rPr>
          <w:rFonts w:ascii="PT Astra Serif" w:hAnsi="PT Astra Serif"/>
          <w:szCs w:val="24"/>
        </w:rPr>
        <w:t>6.12.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понесённого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6E2C460D" w14:textId="77777777" w:rsidR="00C34E20" w:rsidRDefault="00C34E20" w:rsidP="00C34E20">
      <w:pPr>
        <w:pStyle w:val="13"/>
        <w:spacing w:after="0" w:line="240" w:lineRule="auto"/>
        <w:ind w:firstLine="709"/>
        <w:rPr>
          <w:rFonts w:ascii="PT Astra Serif" w:hAnsi="PT Astra Serif"/>
          <w:kern w:val="2"/>
          <w:szCs w:val="24"/>
        </w:rPr>
      </w:pPr>
    </w:p>
    <w:p w14:paraId="370B7B80" w14:textId="77777777" w:rsidR="00510259" w:rsidRPr="00ED67B7" w:rsidRDefault="00510259" w:rsidP="00C34E20">
      <w:pPr>
        <w:pStyle w:val="13"/>
        <w:spacing w:after="0" w:line="240" w:lineRule="auto"/>
        <w:ind w:firstLine="709"/>
        <w:rPr>
          <w:rFonts w:ascii="PT Astra Serif" w:hAnsi="PT Astra Serif"/>
          <w:kern w:val="2"/>
          <w:szCs w:val="24"/>
        </w:rPr>
      </w:pPr>
    </w:p>
    <w:p w14:paraId="33884E7E" w14:textId="77777777"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7. Обеспечение исполнения Контракта</w:t>
      </w:r>
    </w:p>
    <w:p w14:paraId="604C9D9D" w14:textId="77777777" w:rsidR="00B83633" w:rsidRDefault="00C34E20" w:rsidP="00C34E20">
      <w:pPr>
        <w:pStyle w:val="13"/>
        <w:spacing w:after="0" w:line="240" w:lineRule="auto"/>
        <w:ind w:firstLine="709"/>
        <w:jc w:val="both"/>
        <w:rPr>
          <w:rFonts w:ascii="PT Astra Serif" w:hAnsi="PT Astra Serif"/>
          <w:color w:val="000099"/>
          <w:szCs w:val="24"/>
        </w:rPr>
      </w:pPr>
      <w:r w:rsidRPr="00ED67B7">
        <w:rPr>
          <w:rFonts w:ascii="PT Astra Serif" w:hAnsi="PT Astra Serif"/>
          <w:szCs w:val="24"/>
        </w:rPr>
        <w:t xml:space="preserve">7.1. Обеспечение исполнения Контракта устанавливается </w:t>
      </w:r>
      <w:r w:rsidR="00D44AF5" w:rsidRPr="00D44AF5">
        <w:rPr>
          <w:rFonts w:ascii="PT Astra Serif" w:hAnsi="PT Astra Serif"/>
          <w:color w:val="000099"/>
          <w:szCs w:val="24"/>
        </w:rPr>
        <w:t xml:space="preserve">в размере 5% </w:t>
      </w:r>
      <w:r w:rsidR="00B83633" w:rsidRPr="00B83633">
        <w:rPr>
          <w:rFonts w:ascii="PT Astra Serif" w:hAnsi="PT Astra Serif"/>
          <w:color w:val="000099"/>
          <w:szCs w:val="24"/>
        </w:rPr>
        <w:t>от цены, по которой в соответствии с Законом о контрактной системе, будет заключён контракт</w:t>
      </w:r>
      <w:r w:rsidR="00B83633">
        <w:rPr>
          <w:rFonts w:ascii="PT Astra Serif" w:hAnsi="PT Astra Serif"/>
          <w:color w:val="000099"/>
          <w:szCs w:val="24"/>
        </w:rPr>
        <w:t>.</w:t>
      </w:r>
    </w:p>
    <w:p w14:paraId="75A3BEB8" w14:textId="764769F2" w:rsidR="00C34E20" w:rsidRPr="00ED67B7" w:rsidRDefault="00B83633" w:rsidP="00C34E20">
      <w:pPr>
        <w:pStyle w:val="13"/>
        <w:spacing w:after="0" w:line="240" w:lineRule="auto"/>
        <w:ind w:firstLine="709"/>
        <w:jc w:val="both"/>
        <w:rPr>
          <w:rFonts w:ascii="PT Astra Serif" w:hAnsi="PT Astra Serif"/>
          <w:szCs w:val="24"/>
        </w:rPr>
      </w:pPr>
      <w:r w:rsidRPr="00B83633">
        <w:rPr>
          <w:rFonts w:ascii="PT Astra Serif" w:hAnsi="PT Astra Serif"/>
          <w:color w:val="000099"/>
          <w:szCs w:val="24"/>
        </w:rPr>
        <w:t xml:space="preserve"> </w:t>
      </w:r>
      <w:proofErr w:type="gramStart"/>
      <w:r w:rsidR="00C34E20" w:rsidRPr="00ED67B7">
        <w:rPr>
          <w:rFonts w:ascii="PT Astra Serif" w:hAnsi="PT Astra Serif"/>
          <w:szCs w:val="24"/>
        </w:rPr>
        <w:t xml:space="preserve">В случае если Поставщиком предложена цена Контракта, которая на двадцать пять и более процентов ниже начальной (максимальной) цены Контракта, Поставщик предоставляет </w:t>
      </w:r>
      <w:r w:rsidR="00C34E20" w:rsidRPr="00ED67B7">
        <w:rPr>
          <w:rFonts w:ascii="PT Astra Serif" w:hAnsi="PT Astra Serif"/>
          <w:szCs w:val="24"/>
        </w:rPr>
        <w:lastRenderedPageBreak/>
        <w:t>обеспечение исполнения Контракта в размере, превышающем в полтора раза размер обеспечения исполнения контракта, указанного в извещении о закупке,  но не менее чем десять процентов от начальной (максимальной) цены Контракта или от цены заключаемого Контракта (если Контракт заключается по результатам</w:t>
      </w:r>
      <w:proofErr w:type="gramEnd"/>
      <w:r w:rsidR="00C34E20" w:rsidRPr="00ED67B7">
        <w:rPr>
          <w:rFonts w:ascii="PT Astra Serif" w:hAnsi="PT Astra Serif"/>
          <w:szCs w:val="24"/>
        </w:rPr>
        <w:t xml:space="preserve"> </w:t>
      </w:r>
      <w:proofErr w:type="gramStart"/>
      <w:r w:rsidR="00C34E20" w:rsidRPr="00ED67B7">
        <w:rPr>
          <w:rFonts w:ascii="PT Astra Serif" w:hAnsi="PT Astra Serif"/>
          <w:szCs w:val="24"/>
        </w:rPr>
        <w:t>определения поставщика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в сумме ________ рублей ________копеек или информацию, подтверждающую добросовестность Поставщика, с одновременным предоставлением обеспечения исполнения контракта в размере обеспечения исполнения Контракта, указанном в извещении о закупке.</w:t>
      </w:r>
      <w:proofErr w:type="gramEnd"/>
    </w:p>
    <w:p w14:paraId="25D8A03E"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7.2. Исполнение Контракта обеспечивается предоставлением независимой гарантии,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028826B2"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Способ обеспечения исполнения Контракта, срок действия независимой гарантии определяются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участником закупки, с которым заключается Контракт, самостоятельно.</w:t>
      </w:r>
    </w:p>
    <w:p w14:paraId="3C4128AC"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2AC21632"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7.3. Денежные средства, внесённые Поставщиком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пунктами 7.1, 7.5 и 7.6 Контракта, возвращаются Поставщику </w:t>
      </w:r>
      <w:r w:rsidRPr="00ED67B7">
        <w:rPr>
          <w:rFonts w:ascii="PT Astra Serif" w:hAnsi="PT Astra Serif"/>
          <w:color w:val="000099"/>
          <w:szCs w:val="24"/>
        </w:rPr>
        <w:t xml:space="preserve">в срок не более 15 дней </w:t>
      </w:r>
      <w:r w:rsidRPr="00ED67B7">
        <w:rPr>
          <w:rFonts w:ascii="PT Astra Serif" w:hAnsi="PT Astra Serif"/>
          <w:szCs w:val="24"/>
        </w:rPr>
        <w:t>с даты исполнения Поставщиком обязательств, предусмотренных Контрактом (если такая форма обеспечения исполнения Контракта применяется Поставщиком).</w:t>
      </w:r>
    </w:p>
    <w:p w14:paraId="72DA401F"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7.4. Независимая гарантия, предоставленная в качестве обеспечения исполнения Контракта, должна содержать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 </w:t>
      </w:r>
    </w:p>
    <w:p w14:paraId="39DADBCD"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В случае, если обеспечением исполнения Контракта является внесение денежных средств на указанный Заказчиком счёт, Заказчик при неисполнении или ненадлежащем исполнении Поставщиком любого из обязательств по Контракту удерживает денежные средства полностью либо в части покрывающей требования Заказчика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 условиями настоящего Контракта.</w:t>
      </w:r>
    </w:p>
    <w:p w14:paraId="1C2F08BD"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7.5.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пунктами 7.6 и 7.7 Контракта.</w:t>
      </w:r>
    </w:p>
    <w:p w14:paraId="536EF627"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 и стоимости исполненных обязательств для включения в реестр контрактов, предусмотренный статьёй 103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реестр контрактов). Уменьшение размера обеспечения исполнения Контракта производится пропорционально стоимости исполненных обязательств, приёмка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путём предоставления независимой гарантии, требование Заказчика об </w:t>
      </w:r>
      <w:r w:rsidRPr="00ED67B7">
        <w:rPr>
          <w:rFonts w:ascii="PT Astra Serif" w:hAnsi="PT Astra Serif"/>
          <w:szCs w:val="24"/>
        </w:rPr>
        <w:lastRenderedPageBreak/>
        <w:t>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размещённой в реестре контрактов. В случае, если обеспечение исполнения Контракта осуществляется путём внесения денежных средств на счет, указанный Заказчиком, по заявлению Поставщика ему возвращаются Заказчиком в установленный в пункте 7.3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размещённой в реестре контрактов.</w:t>
      </w:r>
    </w:p>
    <w:p w14:paraId="62E6188C"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7.7. Предусмотренное пунктами 7.1 и 7.5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разделом 6 Контракта, а также приёмки Заказчиком поставленного Товара. Такое уменьшение не допускается в случаях, определённых Правительством Российской Федерации в соответствии с частью 7.3 статьи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30489FA8"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7.1, 7.5, 7.6 и 7.7 Контракта.</w:t>
      </w:r>
    </w:p>
    <w:p w14:paraId="6D21BFFA"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7.9. Уменьшение в соответствии с пунктами 7.1 и 7.5 Контракта размера обеспечения исполнения Контракта, предоставленного в виде независимой гарантии, осуществляется Заказчиком путём отказа от части своих прав по этой гарантии. При этом датой такого отказа признается дата включения предусмотренной пунктом 7.6 Контракта информации в реестр контрактов.</w:t>
      </w:r>
    </w:p>
    <w:p w14:paraId="42CED2C1"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7.10. В случае предоставления нового обеспечения исполнения Контракта в соответствии с пунктами 7.5 и 7.8 Контракта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14:paraId="1378168D"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7.11. 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исполнения Контракта, в том числе с учётом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 </w:t>
      </w:r>
    </w:p>
    <w:p w14:paraId="0105C9F0" w14:textId="77777777" w:rsidR="00C34E20" w:rsidRPr="00ED67B7" w:rsidRDefault="00C34E20" w:rsidP="00C34E20">
      <w:pPr>
        <w:pStyle w:val="13"/>
        <w:spacing w:after="0" w:line="240" w:lineRule="auto"/>
        <w:ind w:firstLine="709"/>
        <w:jc w:val="both"/>
        <w:rPr>
          <w:rFonts w:ascii="PT Astra Serif" w:hAnsi="PT Astra Serif"/>
          <w:szCs w:val="24"/>
        </w:rPr>
      </w:pPr>
      <w:r w:rsidRPr="00ED67B7">
        <w:rPr>
          <w:rFonts w:ascii="PT Astra Serif" w:hAnsi="PT Astra Serif"/>
          <w:szCs w:val="24"/>
        </w:rPr>
        <w:t xml:space="preserve">7.12. Положения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исполнения контракта, включая положения о предоставлении такого обеспечения с учётом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гарантийных обязательств не применяются в случаях установленных Федеральным законом от 05.04.2013 № 44-ФЗ «О контрактной системе в сфере закупок товаров, </w:t>
      </w:r>
      <w:r w:rsidRPr="00ED67B7">
        <w:rPr>
          <w:rFonts w:ascii="PT Astra Serif" w:hAnsi="PT Astra Serif"/>
          <w:szCs w:val="24"/>
        </w:rPr>
        <w:lastRenderedPageBreak/>
        <w:t>работ, услуг для обеспечения государственных и муниципальных нужд».</w:t>
      </w:r>
    </w:p>
    <w:p w14:paraId="56209DD4" w14:textId="77777777" w:rsidR="00C34E20" w:rsidRPr="00ED67B7" w:rsidRDefault="00C34E20" w:rsidP="00C34E20">
      <w:pPr>
        <w:pStyle w:val="13"/>
        <w:spacing w:after="0" w:line="240" w:lineRule="auto"/>
        <w:ind w:firstLine="709"/>
        <w:jc w:val="both"/>
        <w:rPr>
          <w:rFonts w:ascii="PT Astra Serif" w:hAnsi="PT Astra Serif"/>
          <w:szCs w:val="24"/>
        </w:rPr>
      </w:pPr>
    </w:p>
    <w:p w14:paraId="38807D44" w14:textId="77777777" w:rsidR="00544E1C" w:rsidRPr="004F6F96" w:rsidRDefault="00544E1C" w:rsidP="00544E1C">
      <w:pPr>
        <w:widowControl w:val="0"/>
        <w:tabs>
          <w:tab w:val="left" w:pos="709"/>
        </w:tabs>
        <w:suppressAutoHyphens/>
        <w:spacing w:after="0"/>
        <w:ind w:firstLine="709"/>
        <w:jc w:val="center"/>
        <w:rPr>
          <w:rFonts w:ascii="PT Astra Serif" w:hAnsi="PT Astra Serif"/>
          <w:b/>
          <w:color w:val="000000" w:themeColor="text1"/>
          <w:sz w:val="22"/>
          <w:szCs w:val="22"/>
        </w:rPr>
      </w:pPr>
      <w:r w:rsidRPr="004F6F96">
        <w:rPr>
          <w:rFonts w:ascii="PT Astra Serif" w:hAnsi="PT Astra Serif"/>
          <w:b/>
          <w:color w:val="000000" w:themeColor="text1"/>
          <w:sz w:val="22"/>
          <w:szCs w:val="22"/>
        </w:rPr>
        <w:t>8. Обеспечение гарантийных обязательств</w:t>
      </w:r>
    </w:p>
    <w:p w14:paraId="34527365"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8.1. Обеспечение гарантийных обязатель</w:t>
      </w:r>
      <w:proofErr w:type="gramStart"/>
      <w:r w:rsidRPr="004F6F96">
        <w:rPr>
          <w:rFonts w:ascii="PT Astra Serif" w:hAnsi="PT Astra Serif"/>
          <w:color w:val="000000" w:themeColor="text1"/>
          <w:sz w:val="22"/>
          <w:szCs w:val="22"/>
        </w:rPr>
        <w:t>ств пр</w:t>
      </w:r>
      <w:proofErr w:type="gramEnd"/>
      <w:r w:rsidRPr="004F6F96">
        <w:rPr>
          <w:rFonts w:ascii="PT Astra Serif" w:hAnsi="PT Astra Serif"/>
          <w:color w:val="000000" w:themeColor="text1"/>
          <w:sz w:val="22"/>
          <w:szCs w:val="22"/>
        </w:rPr>
        <w:t>едоставляется Поставщиком до оформления документа о приёмке.</w:t>
      </w:r>
    </w:p>
    <w:p w14:paraId="5A21AD6D"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907103A" w14:textId="77777777"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1) внесение денежных средств на счёт заказчика, на котором в соответствии с законодательством Российской Федерации учитываются операции со средствами, поступающими заказчику:</w:t>
      </w:r>
    </w:p>
    <w:p w14:paraId="7F0674E8" w14:textId="77777777"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 xml:space="preserve">Наименование заказчика: Администрация города </w:t>
      </w:r>
      <w:proofErr w:type="spellStart"/>
      <w:r w:rsidRPr="00B63F0C">
        <w:rPr>
          <w:rFonts w:ascii="PT Astra Serif" w:hAnsi="PT Astra Serif"/>
          <w:color w:val="FF0000"/>
          <w:sz w:val="22"/>
          <w:szCs w:val="22"/>
        </w:rPr>
        <w:t>Югорска</w:t>
      </w:r>
      <w:proofErr w:type="spellEnd"/>
      <w:r w:rsidRPr="00B63F0C">
        <w:rPr>
          <w:rFonts w:ascii="PT Astra Serif" w:hAnsi="PT Astra Serif"/>
          <w:color w:val="FF0000"/>
          <w:sz w:val="22"/>
          <w:szCs w:val="22"/>
        </w:rPr>
        <w:t>.</w:t>
      </w:r>
    </w:p>
    <w:p w14:paraId="35BFE171" w14:textId="77777777"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 xml:space="preserve">Получатель: </w:t>
      </w:r>
      <w:proofErr w:type="spellStart"/>
      <w:r w:rsidRPr="00B63F0C">
        <w:rPr>
          <w:rFonts w:ascii="PT Astra Serif" w:hAnsi="PT Astra Serif"/>
          <w:color w:val="FF0000"/>
          <w:sz w:val="22"/>
          <w:szCs w:val="22"/>
        </w:rPr>
        <w:t>Депфин</w:t>
      </w:r>
      <w:proofErr w:type="spellEnd"/>
      <w:r w:rsidRPr="00B63F0C">
        <w:rPr>
          <w:rFonts w:ascii="PT Astra Serif" w:hAnsi="PT Astra Serif"/>
          <w:color w:val="FF0000"/>
          <w:sz w:val="22"/>
          <w:szCs w:val="22"/>
        </w:rPr>
        <w:t xml:space="preserve"> </w:t>
      </w:r>
      <w:proofErr w:type="spellStart"/>
      <w:r w:rsidRPr="00B63F0C">
        <w:rPr>
          <w:rFonts w:ascii="PT Astra Serif" w:hAnsi="PT Astra Serif"/>
          <w:color w:val="FF0000"/>
          <w:sz w:val="22"/>
          <w:szCs w:val="22"/>
        </w:rPr>
        <w:t>Югорска</w:t>
      </w:r>
      <w:proofErr w:type="spellEnd"/>
      <w:r w:rsidRPr="00B63F0C">
        <w:rPr>
          <w:rFonts w:ascii="PT Astra Serif" w:hAnsi="PT Astra Serif"/>
          <w:color w:val="FF0000"/>
          <w:sz w:val="22"/>
          <w:szCs w:val="22"/>
        </w:rPr>
        <w:t xml:space="preserve"> (Администрация города </w:t>
      </w:r>
      <w:proofErr w:type="spellStart"/>
      <w:r w:rsidRPr="00B63F0C">
        <w:rPr>
          <w:rFonts w:ascii="PT Astra Serif" w:hAnsi="PT Astra Serif"/>
          <w:color w:val="FF0000"/>
          <w:sz w:val="22"/>
          <w:szCs w:val="22"/>
        </w:rPr>
        <w:t>Югорска</w:t>
      </w:r>
      <w:proofErr w:type="spellEnd"/>
      <w:r w:rsidRPr="00B63F0C">
        <w:rPr>
          <w:rFonts w:ascii="PT Astra Serif" w:hAnsi="PT Astra Serif"/>
          <w:color w:val="FF0000"/>
          <w:sz w:val="22"/>
          <w:szCs w:val="22"/>
        </w:rPr>
        <w:t>, 070190000), ИНН 8622002368, КПП 862201001.</w:t>
      </w:r>
    </w:p>
    <w:p w14:paraId="1D387AF4" w14:textId="7A2DC5A5"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 xml:space="preserve">Банк: </w:t>
      </w:r>
      <w:r w:rsidR="009612E2" w:rsidRPr="009612E2">
        <w:rPr>
          <w:rFonts w:ascii="PT Astra Serif" w:hAnsi="PT Astra Serif"/>
          <w:color w:val="FF0000"/>
          <w:sz w:val="22"/>
          <w:szCs w:val="22"/>
        </w:rPr>
        <w:t>ОКЦ №8 Уральского ГУ Банка России// УФК по Ханты-Мансийскому автономному округу-Югре г. Ханты-Мансийск</w:t>
      </w:r>
      <w:r w:rsidRPr="00B63F0C">
        <w:rPr>
          <w:rFonts w:ascii="PT Astra Serif" w:hAnsi="PT Astra Serif"/>
          <w:color w:val="FF0000"/>
          <w:sz w:val="22"/>
          <w:szCs w:val="22"/>
        </w:rPr>
        <w:t>, БИК 007162163, счёт 40102810245370000007, казначейский счёт получателя 03232643718870008700.</w:t>
      </w:r>
    </w:p>
    <w:p w14:paraId="1AD1A062" w14:textId="41B89F29"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 xml:space="preserve">Назначение платежа: «ИКЗ </w:t>
      </w:r>
      <w:r>
        <w:rPr>
          <w:rFonts w:ascii="PT Astra Serif" w:hAnsi="PT Astra Serif"/>
          <w:color w:val="FF0000"/>
          <w:sz w:val="22"/>
          <w:szCs w:val="22"/>
        </w:rPr>
        <w:t>______________</w:t>
      </w:r>
      <w:r w:rsidRPr="00B63F0C">
        <w:rPr>
          <w:rFonts w:ascii="PT Astra Serif" w:hAnsi="PT Astra Serif"/>
          <w:color w:val="FF0000"/>
          <w:sz w:val="22"/>
          <w:szCs w:val="22"/>
        </w:rPr>
        <w:t xml:space="preserve"> // Обеспечение гарантийных обязательств по аукциону в электронной форме № ___________ на поставку </w:t>
      </w:r>
      <w:r w:rsidR="00404B6A">
        <w:rPr>
          <w:rFonts w:ascii="PT Astra Serif" w:hAnsi="PT Astra Serif"/>
          <w:color w:val="FF0000"/>
          <w:sz w:val="22"/>
          <w:szCs w:val="22"/>
        </w:rPr>
        <w:t xml:space="preserve"> </w:t>
      </w:r>
      <w:proofErr w:type="spellStart"/>
      <w:r w:rsidR="009612E2">
        <w:rPr>
          <w:rFonts w:ascii="PT Astra Serif" w:hAnsi="PT Astra Serif"/>
          <w:color w:val="FF0000"/>
          <w:sz w:val="22"/>
          <w:szCs w:val="22"/>
        </w:rPr>
        <w:t>шуруповерта</w:t>
      </w:r>
      <w:proofErr w:type="spellEnd"/>
      <w:r w:rsidRPr="00B63F0C">
        <w:rPr>
          <w:rFonts w:ascii="PT Astra Serif" w:hAnsi="PT Astra Serif"/>
          <w:color w:val="FF0000"/>
          <w:sz w:val="22"/>
          <w:szCs w:val="22"/>
        </w:rPr>
        <w:t>».</w:t>
      </w:r>
    </w:p>
    <w:p w14:paraId="77029CD9"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Факт внесения денежных средств на счёт заказчика подтверждается платёжным документом, на основании которого произведено перечисление средств;</w:t>
      </w:r>
    </w:p>
    <w:p w14:paraId="3A483B73"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2) предоставление независимой гарантии, соответствующей требованиям статьи 45 Закона о контрактной системе.</w:t>
      </w:r>
    </w:p>
    <w:p w14:paraId="001D85F8" w14:textId="1C0B5CB1" w:rsidR="00544E1C" w:rsidRPr="00B63F0C" w:rsidRDefault="00544E1C" w:rsidP="00544E1C">
      <w:pPr>
        <w:widowControl w:val="0"/>
        <w:tabs>
          <w:tab w:val="left" w:pos="709"/>
        </w:tabs>
        <w:suppressAutoHyphens/>
        <w:spacing w:after="0"/>
        <w:ind w:firstLine="709"/>
        <w:rPr>
          <w:rFonts w:ascii="PT Astra Serif" w:hAnsi="PT Astra Serif"/>
          <w:color w:val="FF0000"/>
          <w:sz w:val="22"/>
          <w:szCs w:val="22"/>
        </w:rPr>
      </w:pPr>
      <w:r w:rsidRPr="00B63F0C">
        <w:rPr>
          <w:rFonts w:ascii="PT Astra Serif" w:hAnsi="PT Astra Serif"/>
          <w:color w:val="FF0000"/>
          <w:sz w:val="22"/>
          <w:szCs w:val="22"/>
        </w:rPr>
        <w:t xml:space="preserve">8.2. Обеспечение гарантийных обязательств устанавливается </w:t>
      </w:r>
      <w:r>
        <w:rPr>
          <w:rFonts w:ascii="PT Astra Serif" w:hAnsi="PT Astra Serif"/>
          <w:color w:val="FF0000"/>
          <w:sz w:val="22"/>
          <w:szCs w:val="22"/>
        </w:rPr>
        <w:t xml:space="preserve">в размере </w:t>
      </w:r>
      <w:r w:rsidR="009612E2">
        <w:rPr>
          <w:rFonts w:ascii="PT Astra Serif" w:hAnsi="PT Astra Serif"/>
          <w:color w:val="FF0000"/>
          <w:sz w:val="22"/>
          <w:szCs w:val="22"/>
        </w:rPr>
        <w:t>863</w:t>
      </w:r>
      <w:r w:rsidRPr="00B63F0C">
        <w:rPr>
          <w:rFonts w:ascii="PT Astra Serif" w:hAnsi="PT Astra Serif"/>
          <w:color w:val="FF0000"/>
          <w:sz w:val="22"/>
          <w:szCs w:val="22"/>
        </w:rPr>
        <w:t xml:space="preserve"> (</w:t>
      </w:r>
      <w:r w:rsidR="009612E2">
        <w:rPr>
          <w:rFonts w:ascii="PT Astra Serif" w:hAnsi="PT Astra Serif"/>
          <w:color w:val="FF0000"/>
          <w:sz w:val="22"/>
          <w:szCs w:val="22"/>
        </w:rPr>
        <w:t>восемьсот шестьдесят три</w:t>
      </w:r>
      <w:r w:rsidRPr="00B63F0C">
        <w:rPr>
          <w:rFonts w:ascii="PT Astra Serif" w:hAnsi="PT Astra Serif"/>
          <w:color w:val="FF0000"/>
          <w:sz w:val="22"/>
          <w:szCs w:val="22"/>
        </w:rPr>
        <w:t>) рубл</w:t>
      </w:r>
      <w:r w:rsidR="009612E2">
        <w:rPr>
          <w:rFonts w:ascii="PT Astra Serif" w:hAnsi="PT Astra Serif"/>
          <w:color w:val="FF0000"/>
          <w:sz w:val="22"/>
          <w:szCs w:val="22"/>
        </w:rPr>
        <w:t>я</w:t>
      </w:r>
      <w:r w:rsidRPr="00B63F0C">
        <w:rPr>
          <w:rFonts w:ascii="PT Astra Serif" w:hAnsi="PT Astra Serif"/>
          <w:color w:val="FF0000"/>
          <w:sz w:val="22"/>
          <w:szCs w:val="22"/>
        </w:rPr>
        <w:t xml:space="preserve"> </w:t>
      </w:r>
      <w:r w:rsidR="009612E2">
        <w:rPr>
          <w:rFonts w:ascii="PT Astra Serif" w:hAnsi="PT Astra Serif"/>
          <w:color w:val="FF0000"/>
          <w:sz w:val="22"/>
          <w:szCs w:val="22"/>
        </w:rPr>
        <w:t>67</w:t>
      </w:r>
      <w:r w:rsidRPr="00B63F0C">
        <w:rPr>
          <w:rFonts w:ascii="PT Astra Serif" w:hAnsi="PT Astra Serif"/>
          <w:color w:val="FF0000"/>
          <w:sz w:val="22"/>
          <w:szCs w:val="22"/>
        </w:rPr>
        <w:t xml:space="preserve"> копеек.</w:t>
      </w:r>
    </w:p>
    <w:p w14:paraId="07A930BF"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 xml:space="preserve"> 8.3. </w:t>
      </w:r>
      <w:proofErr w:type="gramStart"/>
      <w:r w:rsidRPr="004F6F96">
        <w:rPr>
          <w:rFonts w:ascii="PT Astra Serif" w:hAnsi="PT Astra Serif"/>
          <w:color w:val="000000" w:themeColor="text1"/>
          <w:sz w:val="22"/>
          <w:szCs w:val="22"/>
        </w:rPr>
        <w:t>Гарантийные обязательства обеспечиваются предоставлением независимой гарантии,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w:t>
      </w:r>
      <w:proofErr w:type="gramEnd"/>
    </w:p>
    <w:p w14:paraId="00BFC4F7"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Способ обеспечения гарантийных обязательств, срок действия независимой гарантии определяются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участником закупки, с которым заключается Контракт, самостоятельно.</w:t>
      </w:r>
    </w:p>
    <w:p w14:paraId="57F3F4B6"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proofErr w:type="gramStart"/>
      <w:r w:rsidRPr="004F6F96">
        <w:rPr>
          <w:rFonts w:ascii="PT Astra Serif" w:hAnsi="PT Astra Serif"/>
          <w:color w:val="000000" w:themeColor="text1"/>
          <w:sz w:val="22"/>
          <w:szCs w:val="22"/>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14:paraId="44FFD585"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8.4. Независимая гарантия, предоставленная в качестве обеспечения гарантийных обязательств, должна содержать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p>
    <w:p w14:paraId="25AF20D7"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8.5.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14:paraId="4A8BA38F"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 xml:space="preserve">8.6. </w:t>
      </w:r>
      <w:proofErr w:type="gramStart"/>
      <w:r w:rsidRPr="004F6F96">
        <w:rPr>
          <w:rFonts w:ascii="PT Astra Serif" w:hAnsi="PT Astra Serif"/>
          <w:color w:val="000000" w:themeColor="text1"/>
          <w:sz w:val="22"/>
          <w:szCs w:val="22"/>
        </w:rPr>
        <w:t>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гарантийных обязательств в случае предоставления таким участником закупки информации, содержащейся в реестре контрактов, заключённых заказчиками</w:t>
      </w:r>
      <w:proofErr w:type="gramEnd"/>
      <w:r w:rsidRPr="004F6F96">
        <w:rPr>
          <w:rFonts w:ascii="PT Astra Serif" w:hAnsi="PT Astra Serif"/>
          <w:color w:val="000000" w:themeColor="text1"/>
          <w:sz w:val="22"/>
          <w:szCs w:val="22"/>
        </w:rPr>
        <w:t xml:space="preserve">,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w:t>
      </w:r>
      <w:proofErr w:type="gramStart"/>
      <w:r w:rsidRPr="004F6F96">
        <w:rPr>
          <w:rFonts w:ascii="PT Astra Serif" w:hAnsi="PT Astra Serif"/>
          <w:color w:val="000000" w:themeColor="text1"/>
          <w:sz w:val="22"/>
          <w:szCs w:val="22"/>
        </w:rPr>
        <w:t>менее начальной</w:t>
      </w:r>
      <w:proofErr w:type="gramEnd"/>
      <w:r w:rsidRPr="004F6F96">
        <w:rPr>
          <w:rFonts w:ascii="PT Astra Serif" w:hAnsi="PT Astra Serif"/>
          <w:color w:val="000000" w:themeColor="text1"/>
          <w:sz w:val="22"/>
          <w:szCs w:val="22"/>
        </w:rPr>
        <w:t xml:space="preserve"> (максимальной) цены Контракта, указанной в извещении об осуществлении закупки и документации о закупке.</w:t>
      </w:r>
    </w:p>
    <w:p w14:paraId="6A0E7B6A" w14:textId="77777777" w:rsidR="00544E1C" w:rsidRDefault="00544E1C" w:rsidP="00544E1C">
      <w:pPr>
        <w:widowControl w:val="0"/>
        <w:tabs>
          <w:tab w:val="left" w:pos="709"/>
        </w:tabs>
        <w:suppressAutoHyphens/>
        <w:spacing w:after="0"/>
        <w:ind w:firstLine="709"/>
        <w:rPr>
          <w:rFonts w:ascii="PT Astra Serif" w:hAnsi="PT Astra Serif"/>
          <w:color w:val="000000" w:themeColor="text1"/>
          <w:sz w:val="22"/>
          <w:szCs w:val="22"/>
        </w:rPr>
      </w:pPr>
      <w:r w:rsidRPr="004F6F96">
        <w:rPr>
          <w:rFonts w:ascii="PT Astra Serif" w:hAnsi="PT Astra Serif"/>
          <w:color w:val="000000" w:themeColor="text1"/>
          <w:sz w:val="22"/>
          <w:szCs w:val="22"/>
        </w:rPr>
        <w:t>8.7. Положения настоящего раздела Контракта не применяются в случае заключения Контракта с участником закупки, который является казённым учреждением.</w:t>
      </w:r>
    </w:p>
    <w:p w14:paraId="48A182E0" w14:textId="77777777" w:rsidR="00544E1C" w:rsidRPr="004F6F96" w:rsidRDefault="00544E1C" w:rsidP="00544E1C">
      <w:pPr>
        <w:widowControl w:val="0"/>
        <w:tabs>
          <w:tab w:val="left" w:pos="709"/>
        </w:tabs>
        <w:suppressAutoHyphens/>
        <w:spacing w:after="0"/>
        <w:ind w:firstLine="709"/>
        <w:rPr>
          <w:rFonts w:ascii="PT Astra Serif" w:hAnsi="PT Astra Serif"/>
          <w:color w:val="000000" w:themeColor="text1"/>
          <w:sz w:val="22"/>
          <w:szCs w:val="22"/>
        </w:rPr>
      </w:pPr>
    </w:p>
    <w:p w14:paraId="53B8088C" w14:textId="77777777" w:rsidR="00C34E20" w:rsidRPr="00ED67B7" w:rsidRDefault="00C34E20" w:rsidP="00C34E20">
      <w:pPr>
        <w:pStyle w:val="13"/>
        <w:spacing w:after="0" w:line="240" w:lineRule="auto"/>
        <w:ind w:firstLine="709"/>
        <w:jc w:val="center"/>
        <w:rPr>
          <w:rFonts w:ascii="PT Astra Serif" w:hAnsi="PT Astra Serif"/>
          <w:b/>
          <w:color w:val="auto"/>
          <w:szCs w:val="24"/>
        </w:rPr>
      </w:pPr>
      <w:r w:rsidRPr="00ED67B7">
        <w:rPr>
          <w:rFonts w:ascii="PT Astra Serif" w:hAnsi="PT Astra Serif"/>
          <w:b/>
          <w:color w:val="auto"/>
          <w:szCs w:val="24"/>
        </w:rPr>
        <w:t>9. Исключительные права</w:t>
      </w:r>
    </w:p>
    <w:p w14:paraId="0FAB958B"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9.1. Поставщик гарантирует отсутствие нарушения исключительных прав третьих лиц, связанных с поставкой и использованием Товара.</w:t>
      </w:r>
    </w:p>
    <w:p w14:paraId="4494B975"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9.2. Все убытки, понесённые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 Поставщиком в полном объёме.</w:t>
      </w:r>
    </w:p>
    <w:p w14:paraId="189B8DAE" w14:textId="77777777" w:rsidR="00C34E20" w:rsidRPr="00ED67B7" w:rsidRDefault="00C34E20" w:rsidP="00C34E20">
      <w:pPr>
        <w:pStyle w:val="13"/>
        <w:spacing w:after="0" w:line="240" w:lineRule="auto"/>
        <w:ind w:firstLine="709"/>
        <w:jc w:val="center"/>
        <w:rPr>
          <w:rFonts w:ascii="PT Astra Serif" w:hAnsi="PT Astra Serif"/>
          <w:b/>
          <w:color w:val="auto"/>
          <w:szCs w:val="24"/>
        </w:rPr>
      </w:pPr>
    </w:p>
    <w:p w14:paraId="17E6FD13" w14:textId="479532B7" w:rsidR="00C34E20" w:rsidRPr="00ED67B7" w:rsidRDefault="00C34E20" w:rsidP="00C34E20">
      <w:pPr>
        <w:pStyle w:val="13"/>
        <w:spacing w:after="0" w:line="240" w:lineRule="auto"/>
        <w:ind w:firstLine="709"/>
        <w:jc w:val="center"/>
        <w:rPr>
          <w:rFonts w:ascii="PT Astra Serif" w:hAnsi="PT Astra Serif"/>
          <w:b/>
          <w:color w:val="auto"/>
          <w:szCs w:val="24"/>
        </w:rPr>
      </w:pPr>
      <w:r w:rsidRPr="00ED67B7">
        <w:rPr>
          <w:rFonts w:ascii="PT Astra Serif" w:hAnsi="PT Astra Serif"/>
          <w:b/>
          <w:color w:val="auto"/>
          <w:szCs w:val="24"/>
        </w:rPr>
        <w:t>10. Обстоятельства непреодолимой силы</w:t>
      </w:r>
    </w:p>
    <w:p w14:paraId="1387862A" w14:textId="77777777" w:rsidR="00C34E20" w:rsidRPr="00ED67B7" w:rsidRDefault="00C34E20" w:rsidP="00C34E20">
      <w:pPr>
        <w:pStyle w:val="afa"/>
        <w:spacing w:line="240" w:lineRule="auto"/>
        <w:ind w:firstLine="709"/>
        <w:jc w:val="both"/>
        <w:rPr>
          <w:rFonts w:ascii="PT Astra Serif" w:hAnsi="PT Astra Serif"/>
          <w:color w:val="auto"/>
          <w:szCs w:val="24"/>
        </w:rPr>
      </w:pPr>
      <w:r w:rsidRPr="00ED67B7">
        <w:rPr>
          <w:rFonts w:ascii="PT Astra Serif" w:hAnsi="PT Astra Serif"/>
          <w:color w:val="auto"/>
          <w:szCs w:val="24"/>
        </w:rPr>
        <w:t>10.1.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14:paraId="5132BEF1" w14:textId="77777777" w:rsidR="00C34E20" w:rsidRPr="00ED67B7" w:rsidRDefault="00C34E20" w:rsidP="00C34E20">
      <w:pPr>
        <w:pStyle w:val="afa"/>
        <w:spacing w:line="240" w:lineRule="auto"/>
        <w:ind w:firstLine="709"/>
        <w:jc w:val="both"/>
        <w:rPr>
          <w:rFonts w:ascii="PT Astra Serif" w:hAnsi="PT Astra Serif"/>
          <w:color w:val="auto"/>
          <w:szCs w:val="24"/>
        </w:rPr>
      </w:pPr>
      <w:r w:rsidRPr="00ED67B7">
        <w:rPr>
          <w:rFonts w:ascii="PT Astra Serif" w:hAnsi="PT Astra Serif"/>
          <w:color w:val="auto"/>
          <w:szCs w:val="24"/>
        </w:rPr>
        <w:t>10.2.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трёх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22D3FA8B" w14:textId="77777777" w:rsidR="00C34E20" w:rsidRPr="00ED67B7" w:rsidRDefault="00C34E20" w:rsidP="00C34E20">
      <w:pPr>
        <w:pStyle w:val="afa"/>
        <w:spacing w:line="240" w:lineRule="auto"/>
        <w:ind w:firstLine="709"/>
        <w:jc w:val="both"/>
        <w:rPr>
          <w:rFonts w:ascii="PT Astra Serif" w:hAnsi="PT Astra Serif"/>
          <w:color w:val="auto"/>
          <w:szCs w:val="24"/>
        </w:rPr>
      </w:pPr>
      <w:r w:rsidRPr="00ED67B7">
        <w:rPr>
          <w:rFonts w:ascii="PT Astra Serif" w:hAnsi="PT Astra Serif"/>
          <w:color w:val="auto"/>
          <w:szCs w:val="24"/>
        </w:rPr>
        <w:t>10.3.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393F7BEA" w14:textId="77777777" w:rsidR="00C34E20" w:rsidRPr="00ED67B7" w:rsidRDefault="00C34E20" w:rsidP="00C34E20">
      <w:pPr>
        <w:pStyle w:val="afa"/>
        <w:spacing w:line="240" w:lineRule="auto"/>
        <w:ind w:firstLine="709"/>
        <w:jc w:val="both"/>
        <w:rPr>
          <w:rFonts w:ascii="PT Astra Serif" w:hAnsi="PT Astra Serif"/>
          <w:color w:val="auto"/>
          <w:szCs w:val="24"/>
        </w:rPr>
      </w:pPr>
      <w:r w:rsidRPr="00ED67B7">
        <w:rPr>
          <w:rFonts w:ascii="PT Astra Serif" w:hAnsi="PT Astra Serif"/>
          <w:color w:val="auto"/>
          <w:szCs w:val="24"/>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53819C8B" w14:textId="77777777" w:rsidR="00C34E20" w:rsidRPr="00ED67B7" w:rsidRDefault="00C34E20" w:rsidP="00C34E20">
      <w:pPr>
        <w:pStyle w:val="afa"/>
        <w:spacing w:line="240" w:lineRule="auto"/>
        <w:ind w:firstLine="709"/>
        <w:jc w:val="both"/>
        <w:rPr>
          <w:rFonts w:ascii="PT Astra Serif" w:hAnsi="PT Astra Serif"/>
          <w:color w:val="auto"/>
          <w:szCs w:val="24"/>
        </w:rPr>
      </w:pPr>
    </w:p>
    <w:p w14:paraId="1CF97152" w14:textId="121DEB45" w:rsidR="00C34E20" w:rsidRPr="00ED67B7" w:rsidRDefault="00C34E20" w:rsidP="00C34E20">
      <w:pPr>
        <w:pStyle w:val="13"/>
        <w:spacing w:after="0" w:line="240" w:lineRule="auto"/>
        <w:ind w:firstLine="709"/>
        <w:jc w:val="center"/>
        <w:rPr>
          <w:rFonts w:ascii="PT Astra Serif" w:hAnsi="PT Astra Serif"/>
          <w:b/>
          <w:color w:val="auto"/>
          <w:szCs w:val="24"/>
        </w:rPr>
      </w:pPr>
      <w:r w:rsidRPr="00ED67B7">
        <w:rPr>
          <w:rFonts w:ascii="PT Astra Serif" w:hAnsi="PT Astra Serif"/>
          <w:b/>
          <w:color w:val="auto"/>
          <w:szCs w:val="24"/>
        </w:rPr>
        <w:t>11. Рассмотрение и разрешение споров</w:t>
      </w:r>
    </w:p>
    <w:p w14:paraId="287D0C24"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11.1. Все споры и разногласия, которые могут возникнуть из Контракта между Сторонами, будут разрешаться путём переговоров, в том числе в претензионном порядке.</w:t>
      </w:r>
    </w:p>
    <w:p w14:paraId="60478124"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32322788" w14:textId="77777777" w:rsidR="00C34E20" w:rsidRPr="00ED67B7"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11.3. Срок рассмотрения претензии не может превышать десяти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14:paraId="492363FF" w14:textId="77777777" w:rsidR="00C34E20" w:rsidRDefault="00C34E20" w:rsidP="00C34E20">
      <w:pPr>
        <w:pStyle w:val="13"/>
        <w:spacing w:after="0" w:line="240" w:lineRule="auto"/>
        <w:ind w:firstLine="709"/>
        <w:jc w:val="both"/>
        <w:rPr>
          <w:rFonts w:ascii="PT Astra Serif" w:hAnsi="PT Astra Serif"/>
          <w:color w:val="auto"/>
          <w:szCs w:val="24"/>
        </w:rPr>
      </w:pPr>
      <w:r w:rsidRPr="00ED67B7">
        <w:rPr>
          <w:rFonts w:ascii="PT Astra Serif" w:hAnsi="PT Astra Serif"/>
          <w:color w:val="auto"/>
          <w:szCs w:val="24"/>
        </w:rPr>
        <w:t xml:space="preserve">11.4. При </w:t>
      </w:r>
      <w:proofErr w:type="spellStart"/>
      <w:r w:rsidRPr="00ED67B7">
        <w:rPr>
          <w:rFonts w:ascii="PT Astra Serif" w:hAnsi="PT Astra Serif"/>
          <w:color w:val="auto"/>
          <w:szCs w:val="24"/>
        </w:rPr>
        <w:t>неурегулировании</w:t>
      </w:r>
      <w:proofErr w:type="spellEnd"/>
      <w:r w:rsidRPr="00ED67B7">
        <w:rPr>
          <w:rFonts w:ascii="PT Astra Serif" w:hAnsi="PT Astra Serif"/>
          <w:color w:val="auto"/>
          <w:szCs w:val="24"/>
        </w:rPr>
        <w:t xml:space="preserve"> Сторонами спора в досудебном порядке, спор разрешается в судебном порядке в Арбитражном суде Ханты-Мансийского автономного округа-Югры.</w:t>
      </w:r>
    </w:p>
    <w:p w14:paraId="26ED5138" w14:textId="77777777" w:rsidR="00A7047F" w:rsidRPr="00ED67B7" w:rsidRDefault="00A7047F" w:rsidP="00C34E20">
      <w:pPr>
        <w:pStyle w:val="13"/>
        <w:spacing w:after="0" w:line="240" w:lineRule="auto"/>
        <w:ind w:firstLine="709"/>
        <w:jc w:val="both"/>
        <w:rPr>
          <w:rFonts w:ascii="PT Astra Serif" w:hAnsi="PT Astra Serif"/>
          <w:color w:val="auto"/>
          <w:szCs w:val="24"/>
        </w:rPr>
      </w:pPr>
    </w:p>
    <w:p w14:paraId="42BB0CD3" w14:textId="62306142" w:rsidR="00C34E20" w:rsidRPr="00ED67B7" w:rsidRDefault="00C34E20" w:rsidP="00C34E20">
      <w:pPr>
        <w:ind w:firstLine="567"/>
        <w:jc w:val="center"/>
        <w:rPr>
          <w:rFonts w:ascii="PT Astra Serif" w:hAnsi="PT Astra Serif"/>
          <w:b/>
        </w:rPr>
      </w:pPr>
      <w:r w:rsidRPr="00ED67B7">
        <w:rPr>
          <w:rFonts w:ascii="PT Astra Serif" w:hAnsi="PT Astra Serif"/>
          <w:b/>
        </w:rPr>
        <w:t>12. Антикоррупционная оговорка</w:t>
      </w:r>
    </w:p>
    <w:p w14:paraId="1CE7C402" w14:textId="77777777"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12.1. 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путём.</w:t>
      </w:r>
    </w:p>
    <w:p w14:paraId="025753E7" w14:textId="77777777"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 xml:space="preserve">12.2.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w:t>
      </w:r>
      <w:r w:rsidRPr="00ED67B7">
        <w:rPr>
          <w:rFonts w:ascii="PT Astra Serif" w:hAnsi="PT Astra Serif"/>
          <w:color w:val="000000"/>
          <w:sz w:val="24"/>
          <w:szCs w:val="24"/>
        </w:rPr>
        <w:lastRenderedPageBreak/>
        <w:t>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14:paraId="6B3A69DB" w14:textId="3CD7C79B"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 xml:space="preserve">Каналы уведомления </w:t>
      </w:r>
      <w:r w:rsidR="006A2CA6" w:rsidRPr="00ED67B7">
        <w:rPr>
          <w:rFonts w:ascii="PT Astra Serif" w:hAnsi="PT Astra Serif"/>
          <w:color w:val="000000"/>
          <w:sz w:val="24"/>
          <w:szCs w:val="24"/>
        </w:rPr>
        <w:t>Поставщика</w:t>
      </w:r>
      <w:r w:rsidRPr="00ED67B7">
        <w:rPr>
          <w:rFonts w:ascii="PT Astra Serif" w:hAnsi="PT Astra Serif"/>
          <w:color w:val="000000"/>
          <w:sz w:val="24"/>
          <w:szCs w:val="24"/>
        </w:rPr>
        <w:t xml:space="preserve"> о нарушениях каких-либо положений настоящего раздела: ______________, официальный сайт ____________________ (при наличии). </w:t>
      </w:r>
    </w:p>
    <w:p w14:paraId="3AFBE575" w14:textId="38657DB0"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 xml:space="preserve">Каналы уведомления Заказчика о нарушениях каких-либо положений настоящего раздела: </w:t>
      </w:r>
      <w:proofErr w:type="spellStart"/>
      <w:r w:rsidR="00BD4115">
        <w:rPr>
          <w:rFonts w:ascii="PT Astra Serif" w:hAnsi="PT Astra Serif"/>
          <w:color w:val="000000"/>
          <w:sz w:val="24"/>
          <w:szCs w:val="24"/>
          <w:lang w:val="en-US"/>
        </w:rPr>
        <w:t>a</w:t>
      </w:r>
      <w:r w:rsidR="00512F6B">
        <w:rPr>
          <w:rFonts w:ascii="PT Astra Serif" w:hAnsi="PT Astra Serif"/>
          <w:color w:val="000000"/>
          <w:sz w:val="24"/>
          <w:szCs w:val="24"/>
          <w:lang w:val="en-US"/>
        </w:rPr>
        <w:t>dm</w:t>
      </w:r>
      <w:proofErr w:type="spellEnd"/>
      <w:r w:rsidR="002A47F0" w:rsidRPr="00ED67B7">
        <w:rPr>
          <w:rFonts w:ascii="PT Astra Serif" w:hAnsi="PT Astra Serif"/>
          <w:color w:val="000000"/>
          <w:sz w:val="24"/>
          <w:szCs w:val="24"/>
        </w:rPr>
        <w:t>@ugorsk.ru, 8(34675)5-00-</w:t>
      </w:r>
      <w:r w:rsidR="00512F6B" w:rsidRPr="00512F6B">
        <w:rPr>
          <w:rFonts w:ascii="PT Astra Serif" w:hAnsi="PT Astra Serif"/>
          <w:color w:val="000000"/>
          <w:sz w:val="24"/>
          <w:szCs w:val="24"/>
        </w:rPr>
        <w:t>00</w:t>
      </w:r>
      <w:r w:rsidR="00512F6B">
        <w:rPr>
          <w:rFonts w:ascii="PT Astra Serif" w:hAnsi="PT Astra Serif"/>
          <w:color w:val="000000"/>
          <w:sz w:val="24"/>
          <w:szCs w:val="24"/>
        </w:rPr>
        <w:t xml:space="preserve">, </w:t>
      </w:r>
      <w:r w:rsidR="002A47F0" w:rsidRPr="00ED67B7">
        <w:rPr>
          <w:rFonts w:ascii="PT Astra Serif" w:hAnsi="PT Astra Serif"/>
          <w:color w:val="000000"/>
          <w:sz w:val="24"/>
          <w:szCs w:val="24"/>
        </w:rPr>
        <w:t xml:space="preserve"> официальный сайт www.admugorsk.ru.</w:t>
      </w:r>
    </w:p>
    <w:p w14:paraId="6C9E7D76" w14:textId="77777777"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12.3. Сторона, получившая письменное уведомление о нарушении положений настоящего раздела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17400E68" w14:textId="77777777" w:rsidR="00C34E20" w:rsidRPr="00ED67B7" w:rsidRDefault="00C34E20" w:rsidP="00C34E20">
      <w:pPr>
        <w:pStyle w:val="ConsPlusNormal"/>
        <w:ind w:firstLine="709"/>
        <w:jc w:val="both"/>
        <w:rPr>
          <w:rFonts w:ascii="PT Astra Serif" w:hAnsi="PT Astra Serif"/>
          <w:color w:val="000000"/>
          <w:sz w:val="24"/>
          <w:szCs w:val="24"/>
        </w:rPr>
      </w:pPr>
      <w:r w:rsidRPr="00ED67B7">
        <w:rPr>
          <w:rFonts w:ascii="PT Astra Serif" w:hAnsi="PT Astra Serif"/>
          <w:color w:val="000000"/>
          <w:sz w:val="24"/>
          <w:szCs w:val="24"/>
        </w:rPr>
        <w:t>12.4.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контракта.</w:t>
      </w:r>
    </w:p>
    <w:p w14:paraId="0F756D0C" w14:textId="77777777" w:rsidR="00C34E20" w:rsidRDefault="00C34E20" w:rsidP="00C34E20">
      <w:pPr>
        <w:pStyle w:val="ConsPlusNormal"/>
        <w:widowControl/>
        <w:ind w:firstLine="709"/>
        <w:jc w:val="both"/>
        <w:rPr>
          <w:rFonts w:ascii="PT Astra Serif" w:hAnsi="PT Astra Serif"/>
          <w:color w:val="000000"/>
          <w:sz w:val="24"/>
          <w:szCs w:val="24"/>
        </w:rPr>
      </w:pPr>
      <w:r w:rsidRPr="00ED67B7">
        <w:rPr>
          <w:rFonts w:ascii="PT Astra Serif" w:hAnsi="PT Astra Serif"/>
          <w:color w:val="000000"/>
          <w:sz w:val="24"/>
          <w:szCs w:val="24"/>
        </w:rPr>
        <w:t>12.5.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w:t>
      </w:r>
    </w:p>
    <w:p w14:paraId="24A58CEE" w14:textId="77777777" w:rsidR="005F6C09" w:rsidRDefault="005F6C09" w:rsidP="00C34E20">
      <w:pPr>
        <w:pStyle w:val="ConsPlusNormal"/>
        <w:widowControl/>
        <w:ind w:firstLine="709"/>
        <w:jc w:val="both"/>
        <w:rPr>
          <w:rFonts w:ascii="PT Astra Serif" w:hAnsi="PT Astra Serif"/>
          <w:color w:val="000000"/>
          <w:sz w:val="24"/>
          <w:szCs w:val="24"/>
        </w:rPr>
      </w:pPr>
    </w:p>
    <w:p w14:paraId="41929471" w14:textId="77777777" w:rsidR="009711AC" w:rsidRPr="00ED67B7" w:rsidRDefault="009711AC" w:rsidP="00C34E20">
      <w:pPr>
        <w:pStyle w:val="ConsPlusNormal"/>
        <w:widowControl/>
        <w:ind w:firstLine="709"/>
        <w:jc w:val="both"/>
        <w:rPr>
          <w:rFonts w:ascii="PT Astra Serif" w:hAnsi="PT Astra Serif"/>
          <w:color w:val="000000"/>
          <w:sz w:val="24"/>
          <w:szCs w:val="24"/>
        </w:rPr>
      </w:pPr>
    </w:p>
    <w:p w14:paraId="50234D33" w14:textId="3DD0A2CF" w:rsidR="00C34E20" w:rsidRPr="00ED67B7" w:rsidRDefault="00C34E20" w:rsidP="00C34E20">
      <w:pPr>
        <w:ind w:firstLine="567"/>
        <w:jc w:val="center"/>
        <w:rPr>
          <w:rFonts w:ascii="PT Astra Serif" w:hAnsi="PT Astra Serif"/>
          <w:b/>
        </w:rPr>
      </w:pPr>
      <w:r w:rsidRPr="00ED67B7">
        <w:rPr>
          <w:rFonts w:ascii="PT Astra Serif" w:hAnsi="PT Astra Serif"/>
          <w:b/>
        </w:rPr>
        <w:t>13. Срок действия и порядок расторжения Контракта</w:t>
      </w:r>
    </w:p>
    <w:p w14:paraId="486FA45D" w14:textId="463E8AEE" w:rsidR="00512F6B" w:rsidRPr="00416706" w:rsidRDefault="00C34E20" w:rsidP="00C34E20">
      <w:pPr>
        <w:autoSpaceDE w:val="0"/>
        <w:autoSpaceDN w:val="0"/>
        <w:adjustRightInd w:val="0"/>
        <w:spacing w:after="0"/>
        <w:ind w:firstLine="709"/>
        <w:rPr>
          <w:rFonts w:ascii="PT Astra Serif" w:hAnsi="PT Astra Serif"/>
        </w:rPr>
      </w:pPr>
      <w:r w:rsidRPr="00ED67B7">
        <w:rPr>
          <w:rFonts w:ascii="PT Astra Serif" w:hAnsi="PT Astra Serif"/>
        </w:rPr>
        <w:t>13.1. Контра</w:t>
      </w:r>
      <w:proofErr w:type="gramStart"/>
      <w:r w:rsidRPr="00ED67B7">
        <w:rPr>
          <w:rFonts w:ascii="PT Astra Serif" w:hAnsi="PT Astra Serif"/>
        </w:rPr>
        <w:t>кт вст</w:t>
      </w:r>
      <w:proofErr w:type="gramEnd"/>
      <w:r w:rsidRPr="00ED67B7">
        <w:rPr>
          <w:rFonts w:ascii="PT Astra Serif" w:hAnsi="PT Astra Serif"/>
        </w:rPr>
        <w:t xml:space="preserve">упает в силу с момента его подписания обеими Сторонами и </w:t>
      </w:r>
      <w:r w:rsidRPr="00ED67B7">
        <w:rPr>
          <w:rFonts w:ascii="PT Astra Serif" w:hAnsi="PT Astra Serif"/>
          <w:color w:val="000099"/>
        </w:rPr>
        <w:t xml:space="preserve">действует </w:t>
      </w:r>
      <w:r w:rsidRPr="007C01CB">
        <w:rPr>
          <w:rFonts w:ascii="PT Astra Serif" w:hAnsi="PT Astra Serif"/>
          <w:color w:val="000099"/>
        </w:rPr>
        <w:t xml:space="preserve">по </w:t>
      </w:r>
      <w:r w:rsidR="009612E2">
        <w:rPr>
          <w:rFonts w:ascii="PT Astra Serif" w:hAnsi="PT Astra Serif"/>
          <w:color w:val="000099"/>
        </w:rPr>
        <w:t>26</w:t>
      </w:r>
      <w:r w:rsidR="00714D87">
        <w:rPr>
          <w:rFonts w:ascii="PT Astra Serif" w:hAnsi="PT Astra Serif"/>
          <w:color w:val="000099"/>
        </w:rPr>
        <w:t xml:space="preserve"> декабря</w:t>
      </w:r>
      <w:r w:rsidR="00357E75">
        <w:rPr>
          <w:rFonts w:ascii="PT Astra Serif" w:hAnsi="PT Astra Serif"/>
          <w:color w:val="000099"/>
        </w:rPr>
        <w:t xml:space="preserve"> </w:t>
      </w:r>
      <w:r w:rsidRPr="007C01CB">
        <w:rPr>
          <w:rFonts w:ascii="PT Astra Serif" w:hAnsi="PT Astra Serif"/>
          <w:color w:val="000099"/>
        </w:rPr>
        <w:t>202</w:t>
      </w:r>
      <w:r w:rsidR="004346D3" w:rsidRPr="007C01CB">
        <w:rPr>
          <w:rFonts w:ascii="PT Astra Serif" w:hAnsi="PT Astra Serif"/>
          <w:color w:val="000099"/>
        </w:rPr>
        <w:t>5</w:t>
      </w:r>
      <w:r w:rsidR="00357E75">
        <w:rPr>
          <w:rFonts w:ascii="PT Astra Serif" w:hAnsi="PT Astra Serif"/>
          <w:color w:val="000099"/>
        </w:rPr>
        <w:t xml:space="preserve"> г</w:t>
      </w:r>
      <w:r w:rsidRPr="00ED67B7">
        <w:rPr>
          <w:rFonts w:ascii="PT Astra Serif" w:hAnsi="PT Astra Serif"/>
          <w:color w:val="000099"/>
        </w:rPr>
        <w:t xml:space="preserve">. </w:t>
      </w:r>
      <w:r w:rsidR="00B44D30" w:rsidRPr="00B44D30">
        <w:rPr>
          <w:rFonts w:ascii="PT Astra Serif" w:hAnsi="PT Astra Serif"/>
          <w:color w:val="000099"/>
        </w:rPr>
        <w:t>В соответствии со статьёй 425 Гражданского кодекса окончание срока действия Контракта не влечёт прекращения гарантийных обязательств Сторон по Контракту. Срок действия настоящего Контракта в части обеспечения исполнения обязательств по Контракту составляет совокупность сроков, установленных в пунктах 2.</w:t>
      </w:r>
      <w:r w:rsidR="007C01CB">
        <w:rPr>
          <w:rFonts w:ascii="PT Astra Serif" w:hAnsi="PT Astra Serif"/>
          <w:color w:val="000099"/>
        </w:rPr>
        <w:t>7.</w:t>
      </w:r>
      <w:r w:rsidR="00B44D30" w:rsidRPr="00B44D30">
        <w:rPr>
          <w:rFonts w:ascii="PT Astra Serif" w:hAnsi="PT Astra Serif"/>
          <w:color w:val="000099"/>
        </w:rPr>
        <w:t xml:space="preserve">, </w:t>
      </w:r>
      <w:r w:rsidR="007C01CB">
        <w:rPr>
          <w:rFonts w:ascii="PT Astra Serif" w:hAnsi="PT Astra Serif"/>
          <w:color w:val="000099"/>
        </w:rPr>
        <w:t>3</w:t>
      </w:r>
      <w:r w:rsidR="00B44D30" w:rsidRPr="00B44D30">
        <w:rPr>
          <w:rFonts w:ascii="PT Astra Serif" w:hAnsi="PT Astra Serif"/>
          <w:color w:val="000099"/>
        </w:rPr>
        <w:t xml:space="preserve">.1, </w:t>
      </w:r>
      <w:r w:rsidR="005343F0">
        <w:rPr>
          <w:rFonts w:ascii="PT Astra Serif" w:hAnsi="PT Astra Serif"/>
          <w:color w:val="000099"/>
        </w:rPr>
        <w:t>3.8.1.,</w:t>
      </w:r>
      <w:r w:rsidR="007C01CB">
        <w:rPr>
          <w:rFonts w:ascii="PT Astra Serif" w:hAnsi="PT Astra Serif"/>
          <w:color w:val="000099"/>
        </w:rPr>
        <w:t>3</w:t>
      </w:r>
      <w:r w:rsidR="00B44D30" w:rsidRPr="00B44D30">
        <w:rPr>
          <w:rFonts w:ascii="PT Astra Serif" w:hAnsi="PT Astra Serif"/>
          <w:color w:val="000099"/>
        </w:rPr>
        <w:t>.</w:t>
      </w:r>
      <w:r w:rsidR="007C01CB">
        <w:rPr>
          <w:rFonts w:ascii="PT Astra Serif" w:hAnsi="PT Astra Serif"/>
          <w:color w:val="000099"/>
        </w:rPr>
        <w:t>8.3.</w:t>
      </w:r>
      <w:r w:rsidR="005501A1" w:rsidRPr="005501A1">
        <w:rPr>
          <w:rFonts w:ascii="PT Astra Serif" w:hAnsi="PT Astra Serif"/>
          <w:color w:val="000099"/>
        </w:rPr>
        <w:t xml:space="preserve"> </w:t>
      </w:r>
    </w:p>
    <w:p w14:paraId="6955B3E4" w14:textId="7E01553B" w:rsidR="00C34E20" w:rsidRPr="00ED67B7" w:rsidRDefault="00C34E20" w:rsidP="00C34E20">
      <w:pPr>
        <w:autoSpaceDE w:val="0"/>
        <w:autoSpaceDN w:val="0"/>
        <w:adjustRightInd w:val="0"/>
        <w:spacing w:after="0"/>
        <w:ind w:firstLine="709"/>
        <w:rPr>
          <w:rFonts w:ascii="PT Astra Serif" w:hAnsi="PT Astra Serif"/>
        </w:rPr>
      </w:pPr>
      <w:r w:rsidRPr="00ED67B7">
        <w:rPr>
          <w:rFonts w:ascii="PT Astra Serif" w:hAnsi="PT Astra Serif"/>
        </w:rPr>
        <w:t>13.2.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частями 9 - 23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17E31243" w14:textId="77777777" w:rsidR="00C34E20" w:rsidRPr="00ED67B7" w:rsidRDefault="00C34E20" w:rsidP="00C34E20">
      <w:pPr>
        <w:pStyle w:val="ConsPlusNormal"/>
        <w:widowControl/>
        <w:ind w:firstLine="709"/>
        <w:jc w:val="both"/>
        <w:rPr>
          <w:rFonts w:ascii="PT Astra Serif" w:hAnsi="PT Astra Serif"/>
          <w:color w:val="000000"/>
          <w:sz w:val="24"/>
          <w:szCs w:val="24"/>
        </w:rPr>
      </w:pPr>
    </w:p>
    <w:p w14:paraId="2A7F5B84" w14:textId="66C6FCBF" w:rsidR="00C34E20" w:rsidRPr="00ED67B7" w:rsidRDefault="00C34E20" w:rsidP="00C34E20">
      <w:pPr>
        <w:pStyle w:val="13"/>
        <w:spacing w:after="0" w:line="240" w:lineRule="auto"/>
        <w:ind w:firstLine="709"/>
        <w:jc w:val="center"/>
        <w:rPr>
          <w:rFonts w:ascii="PT Astra Serif" w:hAnsi="PT Astra Serif"/>
          <w:b/>
          <w:szCs w:val="24"/>
        </w:rPr>
      </w:pPr>
      <w:r w:rsidRPr="00ED67B7">
        <w:rPr>
          <w:rFonts w:ascii="PT Astra Serif" w:hAnsi="PT Astra Serif"/>
          <w:b/>
          <w:szCs w:val="24"/>
        </w:rPr>
        <w:t>14. Прочие положения</w:t>
      </w:r>
    </w:p>
    <w:p w14:paraId="72E69FDB" w14:textId="77777777"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14.1. Во всем, что не предусмотрено Контрактом, Стороны руководствуются законодательством Российской Федерации.</w:t>
      </w:r>
    </w:p>
    <w:p w14:paraId="148F8AA6" w14:textId="77777777"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14.2.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14:paraId="61C6BFF8" w14:textId="7412F355"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 xml:space="preserve">14.3. </w:t>
      </w:r>
      <w:r w:rsidR="00215F6F" w:rsidRPr="00215F6F">
        <w:rPr>
          <w:rFonts w:ascii="PT Astra Serif" w:hAnsi="PT Astra Serif" w:cs="Times New Roman"/>
          <w:sz w:val="24"/>
          <w:szCs w:val="24"/>
        </w:rPr>
        <w:t xml:space="preserve">Соглашение об изменении условий контракта заключается с использованием </w:t>
      </w:r>
      <w:r w:rsidR="00215F6F">
        <w:rPr>
          <w:rFonts w:ascii="PT Astra Serif" w:hAnsi="PT Astra Serif" w:cs="Times New Roman"/>
          <w:sz w:val="24"/>
          <w:szCs w:val="24"/>
        </w:rPr>
        <w:t xml:space="preserve">единой информационной системы. </w:t>
      </w:r>
    </w:p>
    <w:p w14:paraId="20BF79BE" w14:textId="77777777"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14.4. Изменение условий Контракта при его исполнении не допускается, за исключением случаев, предусмотренных статьёй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CAE3008" w14:textId="77777777"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14.5.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14:paraId="7175A414" w14:textId="77777777" w:rsidR="00C34E20" w:rsidRPr="00ED67B7" w:rsidRDefault="00C34E20" w:rsidP="00C34E20">
      <w:pPr>
        <w:pStyle w:val="ConsPlusNormal"/>
        <w:ind w:firstLine="709"/>
        <w:jc w:val="both"/>
        <w:rPr>
          <w:rFonts w:ascii="PT Astra Serif" w:hAnsi="PT Astra Serif" w:cs="Times New Roman"/>
          <w:sz w:val="24"/>
          <w:szCs w:val="24"/>
        </w:rPr>
      </w:pPr>
      <w:r w:rsidRPr="00ED67B7">
        <w:rPr>
          <w:rFonts w:ascii="PT Astra Serif" w:hAnsi="PT Astra Serif" w:cs="Times New Roman"/>
          <w:sz w:val="24"/>
          <w:szCs w:val="24"/>
        </w:rPr>
        <w:t>Передача прав и обязанностей по Контракту правопреемнику Поставщика осуществляется путём заключения соответствующего дополнительного соглашения к Контракту.</w:t>
      </w:r>
    </w:p>
    <w:p w14:paraId="2463A9A1" w14:textId="77777777" w:rsidR="00024769" w:rsidRPr="00ED67B7" w:rsidRDefault="00C34E20" w:rsidP="00024769">
      <w:pPr>
        <w:pStyle w:val="ConsPlusNormal"/>
        <w:widowControl/>
        <w:ind w:firstLine="709"/>
        <w:jc w:val="both"/>
        <w:rPr>
          <w:rFonts w:ascii="PT Astra Serif" w:hAnsi="PT Astra Serif" w:cs="Times New Roman"/>
          <w:sz w:val="24"/>
          <w:szCs w:val="24"/>
        </w:rPr>
      </w:pPr>
      <w:r w:rsidRPr="00ED67B7">
        <w:rPr>
          <w:rFonts w:ascii="PT Astra Serif" w:hAnsi="PT Astra Serif" w:cs="Times New Roman"/>
          <w:sz w:val="24"/>
          <w:szCs w:val="24"/>
        </w:rPr>
        <w:t>14.6.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1C14AA84" w14:textId="72760F12" w:rsidR="00C34E20" w:rsidRPr="00ED67B7" w:rsidRDefault="00024769" w:rsidP="00C34E20">
      <w:pPr>
        <w:pStyle w:val="ConsPlusNormal"/>
        <w:widowControl/>
        <w:ind w:firstLine="709"/>
        <w:jc w:val="both"/>
        <w:rPr>
          <w:rFonts w:ascii="PT Astra Serif" w:hAnsi="PT Astra Serif" w:cs="Times New Roman"/>
          <w:sz w:val="24"/>
          <w:szCs w:val="24"/>
        </w:rPr>
      </w:pPr>
      <w:r w:rsidRPr="00ED67B7">
        <w:rPr>
          <w:rFonts w:ascii="PT Astra Serif" w:hAnsi="PT Astra Serif" w:cs="Times New Roman"/>
          <w:sz w:val="24"/>
          <w:szCs w:val="24"/>
        </w:rPr>
        <w:lastRenderedPageBreak/>
        <w:t>14.7. Настоящий</w:t>
      </w:r>
      <w:r w:rsidRPr="00ED67B7">
        <w:rPr>
          <w:rFonts w:ascii="PT Astra Serif" w:hAnsi="PT Astra Serif"/>
          <w:sz w:val="24"/>
          <w:szCs w:val="24"/>
        </w:rPr>
        <w:t xml:space="preserve"> </w:t>
      </w:r>
      <w:r w:rsidRPr="00ED67B7">
        <w:rPr>
          <w:rFonts w:ascii="PT Astra Serif" w:hAnsi="PT Astra Serif" w:cs="Times New Roman"/>
          <w:sz w:val="24"/>
          <w:szCs w:val="24"/>
        </w:rPr>
        <w:t>Контракт</w:t>
      </w:r>
      <w:r w:rsidRPr="00ED67B7">
        <w:rPr>
          <w:rFonts w:ascii="PT Astra Serif" w:hAnsi="PT Astra Serif"/>
          <w:sz w:val="24"/>
          <w:szCs w:val="24"/>
        </w:rPr>
        <w:t xml:space="preserve"> </w:t>
      </w:r>
      <w:r w:rsidRPr="00ED67B7">
        <w:rPr>
          <w:rFonts w:ascii="PT Astra Serif" w:hAnsi="PT Astra Serif" w:cs="Times New Roman"/>
          <w:sz w:val="24"/>
          <w:szCs w:val="24"/>
        </w:rPr>
        <w:t>изготавливается</w:t>
      </w:r>
      <w:r w:rsidRPr="00ED67B7">
        <w:rPr>
          <w:rFonts w:ascii="PT Astra Serif" w:hAnsi="PT Astra Serif"/>
          <w:sz w:val="24"/>
          <w:szCs w:val="24"/>
        </w:rPr>
        <w:t xml:space="preserve"> </w:t>
      </w:r>
      <w:r w:rsidRPr="00ED67B7">
        <w:rPr>
          <w:rFonts w:ascii="PT Astra Serif" w:hAnsi="PT Astra Serif" w:cs="Times New Roman"/>
          <w:sz w:val="24"/>
          <w:szCs w:val="24"/>
        </w:rPr>
        <w:t>в</w:t>
      </w:r>
      <w:r w:rsidRPr="00ED67B7">
        <w:rPr>
          <w:rFonts w:ascii="PT Astra Serif" w:hAnsi="PT Astra Serif"/>
          <w:sz w:val="24"/>
          <w:szCs w:val="24"/>
        </w:rPr>
        <w:t xml:space="preserve"> </w:t>
      </w:r>
      <w:r w:rsidRPr="00ED67B7">
        <w:rPr>
          <w:rFonts w:ascii="PT Astra Serif" w:hAnsi="PT Astra Serif" w:cs="Times New Roman"/>
          <w:sz w:val="24"/>
          <w:szCs w:val="24"/>
        </w:rPr>
        <w:t>электронной</w:t>
      </w:r>
      <w:r w:rsidRPr="00ED67B7">
        <w:rPr>
          <w:rFonts w:ascii="PT Astra Serif" w:hAnsi="PT Astra Serif"/>
          <w:sz w:val="24"/>
          <w:szCs w:val="24"/>
        </w:rPr>
        <w:t xml:space="preserve"> </w:t>
      </w:r>
      <w:r w:rsidRPr="00ED67B7">
        <w:rPr>
          <w:rFonts w:ascii="PT Astra Serif" w:hAnsi="PT Astra Serif" w:cs="Times New Roman"/>
          <w:sz w:val="24"/>
          <w:szCs w:val="24"/>
        </w:rPr>
        <w:t>форме</w:t>
      </w:r>
      <w:r w:rsidRPr="00ED67B7">
        <w:rPr>
          <w:rFonts w:ascii="PT Astra Serif" w:hAnsi="PT Astra Serif"/>
          <w:sz w:val="24"/>
          <w:szCs w:val="24"/>
        </w:rPr>
        <w:t xml:space="preserve">, </w:t>
      </w:r>
      <w:r w:rsidRPr="00ED67B7">
        <w:rPr>
          <w:rFonts w:ascii="PT Astra Serif" w:hAnsi="PT Astra Serif" w:cs="Times New Roman"/>
          <w:sz w:val="24"/>
          <w:szCs w:val="24"/>
        </w:rPr>
        <w:t>подписывается</w:t>
      </w:r>
      <w:r w:rsidRPr="00ED67B7">
        <w:rPr>
          <w:rFonts w:ascii="PT Astra Serif" w:hAnsi="PT Astra Serif"/>
          <w:sz w:val="24"/>
          <w:szCs w:val="24"/>
        </w:rPr>
        <w:t xml:space="preserve"> </w:t>
      </w:r>
      <w:r w:rsidRPr="00ED67B7">
        <w:rPr>
          <w:rFonts w:ascii="PT Astra Serif" w:hAnsi="PT Astra Serif" w:cs="Times New Roman"/>
          <w:sz w:val="24"/>
          <w:szCs w:val="24"/>
        </w:rPr>
        <w:t>усиленными</w:t>
      </w:r>
      <w:r w:rsidRPr="00ED67B7">
        <w:rPr>
          <w:rFonts w:ascii="PT Astra Serif" w:hAnsi="PT Astra Serif"/>
          <w:sz w:val="24"/>
          <w:szCs w:val="24"/>
        </w:rPr>
        <w:t xml:space="preserve"> </w:t>
      </w:r>
      <w:r w:rsidRPr="00ED67B7">
        <w:rPr>
          <w:rFonts w:ascii="PT Astra Serif" w:hAnsi="PT Astra Serif" w:cs="Times New Roman"/>
          <w:sz w:val="24"/>
          <w:szCs w:val="24"/>
        </w:rPr>
        <w:t>электронными</w:t>
      </w:r>
      <w:r w:rsidRPr="00ED67B7">
        <w:rPr>
          <w:rFonts w:ascii="PT Astra Serif" w:hAnsi="PT Astra Serif"/>
          <w:sz w:val="24"/>
          <w:szCs w:val="24"/>
        </w:rPr>
        <w:t xml:space="preserve"> </w:t>
      </w:r>
      <w:r w:rsidRPr="00ED67B7">
        <w:rPr>
          <w:rFonts w:ascii="PT Astra Serif" w:hAnsi="PT Astra Serif" w:cs="Times New Roman"/>
          <w:sz w:val="24"/>
          <w:szCs w:val="24"/>
        </w:rPr>
        <w:t>подписями</w:t>
      </w:r>
      <w:r w:rsidRPr="00ED67B7">
        <w:rPr>
          <w:rFonts w:ascii="PT Astra Serif" w:hAnsi="PT Astra Serif"/>
          <w:sz w:val="24"/>
          <w:szCs w:val="24"/>
        </w:rPr>
        <w:t xml:space="preserve"> </w:t>
      </w:r>
      <w:r w:rsidRPr="00ED67B7">
        <w:rPr>
          <w:rFonts w:ascii="PT Astra Serif" w:hAnsi="PT Astra Serif" w:cs="Times New Roman"/>
          <w:sz w:val="24"/>
          <w:szCs w:val="24"/>
        </w:rPr>
        <w:t>на</w:t>
      </w:r>
      <w:r w:rsidRPr="00ED67B7">
        <w:rPr>
          <w:rFonts w:ascii="PT Astra Serif" w:hAnsi="PT Astra Serif"/>
          <w:sz w:val="24"/>
          <w:szCs w:val="24"/>
        </w:rPr>
        <w:t xml:space="preserve"> </w:t>
      </w:r>
      <w:r w:rsidRPr="00ED67B7">
        <w:rPr>
          <w:rFonts w:ascii="PT Astra Serif" w:hAnsi="PT Astra Serif" w:cs="Times New Roman"/>
          <w:sz w:val="24"/>
          <w:szCs w:val="24"/>
        </w:rPr>
        <w:t>электронной</w:t>
      </w:r>
      <w:r w:rsidRPr="00ED67B7">
        <w:rPr>
          <w:rFonts w:ascii="PT Astra Serif" w:hAnsi="PT Astra Serif"/>
          <w:sz w:val="24"/>
          <w:szCs w:val="24"/>
        </w:rPr>
        <w:t xml:space="preserve"> </w:t>
      </w:r>
      <w:r w:rsidRPr="00ED67B7">
        <w:rPr>
          <w:rFonts w:ascii="PT Astra Serif" w:hAnsi="PT Astra Serif" w:cs="Times New Roman"/>
          <w:sz w:val="24"/>
          <w:szCs w:val="24"/>
        </w:rPr>
        <w:t>площадке</w:t>
      </w:r>
      <w:r w:rsidRPr="00ED67B7">
        <w:rPr>
          <w:rFonts w:ascii="PT Astra Serif" w:hAnsi="PT Astra Serif"/>
          <w:sz w:val="24"/>
          <w:szCs w:val="24"/>
        </w:rPr>
        <w:t xml:space="preserve"> </w:t>
      </w:r>
      <w:r w:rsidRPr="00ED67B7">
        <w:rPr>
          <w:rFonts w:ascii="PT Astra Serif" w:hAnsi="PT Astra Serif" w:cs="Times New Roman"/>
          <w:sz w:val="24"/>
          <w:szCs w:val="24"/>
        </w:rPr>
        <w:t>и хранится</w:t>
      </w:r>
      <w:r w:rsidRPr="00ED67B7">
        <w:rPr>
          <w:rFonts w:ascii="PT Astra Serif" w:hAnsi="PT Astra Serif"/>
          <w:sz w:val="24"/>
          <w:szCs w:val="24"/>
        </w:rPr>
        <w:t xml:space="preserve"> </w:t>
      </w:r>
      <w:r w:rsidRPr="00ED67B7">
        <w:rPr>
          <w:rFonts w:ascii="PT Astra Serif" w:hAnsi="PT Astra Serif" w:cs="Times New Roman"/>
          <w:sz w:val="24"/>
          <w:szCs w:val="24"/>
        </w:rPr>
        <w:t>на</w:t>
      </w:r>
      <w:r w:rsidRPr="00ED67B7">
        <w:rPr>
          <w:rFonts w:ascii="PT Astra Serif" w:hAnsi="PT Astra Serif"/>
          <w:sz w:val="24"/>
          <w:szCs w:val="24"/>
        </w:rPr>
        <w:t xml:space="preserve"> </w:t>
      </w:r>
      <w:r w:rsidRPr="00ED67B7">
        <w:rPr>
          <w:rFonts w:ascii="PT Astra Serif" w:hAnsi="PT Astra Serif" w:cs="Times New Roman"/>
          <w:sz w:val="24"/>
          <w:szCs w:val="24"/>
        </w:rPr>
        <w:t>электронной</w:t>
      </w:r>
      <w:r w:rsidRPr="00ED67B7">
        <w:rPr>
          <w:rFonts w:ascii="PT Astra Serif" w:hAnsi="PT Astra Serif"/>
          <w:sz w:val="24"/>
          <w:szCs w:val="24"/>
        </w:rPr>
        <w:t xml:space="preserve"> </w:t>
      </w:r>
      <w:r w:rsidRPr="00ED67B7">
        <w:rPr>
          <w:rFonts w:ascii="PT Astra Serif" w:hAnsi="PT Astra Serif" w:cs="Times New Roman"/>
          <w:sz w:val="24"/>
          <w:szCs w:val="24"/>
        </w:rPr>
        <w:t>площадке</w:t>
      </w:r>
      <w:r w:rsidRPr="00ED67B7">
        <w:rPr>
          <w:rFonts w:ascii="PT Astra Serif" w:hAnsi="PT Astra Serif"/>
          <w:sz w:val="24"/>
          <w:szCs w:val="24"/>
        </w:rPr>
        <w:t>.</w:t>
      </w:r>
    </w:p>
    <w:p w14:paraId="548B198A" w14:textId="77B0D86F" w:rsidR="003922A3" w:rsidRPr="00ED67B7" w:rsidRDefault="00AB418B" w:rsidP="00AB418B">
      <w:pPr>
        <w:spacing w:after="0"/>
        <w:ind w:firstLine="567"/>
        <w:jc w:val="center"/>
        <w:rPr>
          <w:rFonts w:ascii="PT Astra Serif" w:hAnsi="PT Astra Serif"/>
          <w:b/>
        </w:rPr>
      </w:pPr>
      <w:r w:rsidRPr="00ED67B7">
        <w:rPr>
          <w:rFonts w:ascii="PT Astra Serif" w:hAnsi="PT Astra Serif"/>
          <w:b/>
        </w:rPr>
        <w:t>1</w:t>
      </w:r>
      <w:r w:rsidR="00B07E71" w:rsidRPr="00ED67B7">
        <w:rPr>
          <w:rFonts w:ascii="PT Astra Serif" w:hAnsi="PT Astra Serif"/>
          <w:b/>
        </w:rPr>
        <w:t>5</w:t>
      </w:r>
      <w:r w:rsidRPr="00ED67B7">
        <w:rPr>
          <w:rFonts w:ascii="PT Astra Serif" w:hAnsi="PT Astra Serif"/>
          <w:b/>
        </w:rPr>
        <w:t xml:space="preserve">. </w:t>
      </w:r>
      <w:r w:rsidR="00024769" w:rsidRPr="00ED67B7">
        <w:rPr>
          <w:rFonts w:ascii="PT Astra Serif" w:hAnsi="PT Astra Serif"/>
          <w:b/>
        </w:rPr>
        <w:t xml:space="preserve">Адреса и банковские реквизиты </w:t>
      </w:r>
      <w:r w:rsidR="00C45CA2" w:rsidRPr="00ED67B7">
        <w:rPr>
          <w:rFonts w:ascii="PT Astra Serif" w:hAnsi="PT Astra Serif"/>
          <w:b/>
        </w:rPr>
        <w:t>Сторон</w:t>
      </w:r>
    </w:p>
    <w:tbl>
      <w:tblPr>
        <w:tblW w:w="0" w:type="auto"/>
        <w:tblInd w:w="108" w:type="dxa"/>
        <w:tblLook w:val="0000" w:firstRow="0" w:lastRow="0" w:firstColumn="0" w:lastColumn="0" w:noHBand="0" w:noVBand="0"/>
      </w:tblPr>
      <w:tblGrid>
        <w:gridCol w:w="5137"/>
        <w:gridCol w:w="4325"/>
      </w:tblGrid>
      <w:tr w:rsidR="00AB418B" w:rsidRPr="00ED67B7" w14:paraId="4DCCEC78" w14:textId="77777777" w:rsidTr="00D70A51">
        <w:tc>
          <w:tcPr>
            <w:tcW w:w="5137" w:type="dxa"/>
          </w:tcPr>
          <w:p w14:paraId="48E92B8D" w14:textId="77777777" w:rsidR="006969B9" w:rsidRDefault="006969B9" w:rsidP="006969B9">
            <w:pPr>
              <w:spacing w:after="0"/>
              <w:ind w:firstLine="709"/>
              <w:rPr>
                <w:rFonts w:ascii="PT Astra Serif" w:hAnsi="PT Astra Serif"/>
                <w:b/>
                <w:color w:val="00000A"/>
              </w:rPr>
            </w:pPr>
            <w:r w:rsidRPr="00ED67B7">
              <w:rPr>
                <w:rFonts w:ascii="PT Astra Serif" w:hAnsi="PT Astra Serif"/>
                <w:b/>
                <w:color w:val="00000A"/>
              </w:rPr>
              <w:t>Заказчик</w:t>
            </w:r>
          </w:p>
          <w:p w14:paraId="060C14DB" w14:textId="77777777" w:rsidR="009C13FC" w:rsidRPr="00ED67B7" w:rsidRDefault="009C13FC" w:rsidP="006969B9">
            <w:pPr>
              <w:spacing w:after="0"/>
              <w:ind w:firstLine="709"/>
              <w:rPr>
                <w:rFonts w:ascii="PT Astra Serif" w:hAnsi="PT Astra Serif"/>
                <w:b/>
                <w:color w:val="00000A"/>
              </w:rPr>
            </w:pPr>
          </w:p>
          <w:p w14:paraId="3438ABF8" w14:textId="77777777" w:rsidR="006969B9" w:rsidRDefault="006969B9" w:rsidP="006969B9">
            <w:pPr>
              <w:widowControl w:val="0"/>
              <w:spacing w:after="0"/>
              <w:rPr>
                <w:rFonts w:ascii="PT Astra Serif" w:hAnsi="PT Astra Serif"/>
                <w:color w:val="00000A"/>
              </w:rPr>
            </w:pPr>
            <w:r w:rsidRPr="00ED67B7">
              <w:rPr>
                <w:rFonts w:ascii="PT Astra Serif" w:hAnsi="PT Astra Serif"/>
                <w:color w:val="00000A"/>
              </w:rPr>
              <w:t>Администрация города Югорска</w:t>
            </w:r>
          </w:p>
          <w:p w14:paraId="2C000497" w14:textId="77777777"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628260, Тюменская область, Ханты-Мансийский автономный округ – Югра, г. Югорск, ул. 40 лет Победы, д. 11</w:t>
            </w:r>
          </w:p>
          <w:p w14:paraId="17BCCF87" w14:textId="77777777"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ИНН/КПП 8622002368/862201001</w:t>
            </w:r>
          </w:p>
          <w:p w14:paraId="41722A23" w14:textId="77777777"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Банковские реквизиты:</w:t>
            </w:r>
          </w:p>
          <w:p w14:paraId="53C74E1D" w14:textId="0BA3C503" w:rsidR="008B7FBE" w:rsidRPr="00ED67B7" w:rsidRDefault="008B7FBE" w:rsidP="008B7FBE">
            <w:pPr>
              <w:widowControl w:val="0"/>
              <w:spacing w:after="0"/>
              <w:rPr>
                <w:rFonts w:ascii="PT Astra Serif" w:hAnsi="PT Astra Serif"/>
                <w:color w:val="00000A"/>
              </w:rPr>
            </w:pPr>
            <w:proofErr w:type="spellStart"/>
            <w:r w:rsidRPr="00ED67B7">
              <w:rPr>
                <w:rFonts w:ascii="PT Astra Serif" w:hAnsi="PT Astra Serif"/>
                <w:color w:val="00000A"/>
              </w:rPr>
              <w:t>Депфин</w:t>
            </w:r>
            <w:proofErr w:type="spellEnd"/>
            <w:r w:rsidRPr="00ED67B7">
              <w:rPr>
                <w:rFonts w:ascii="PT Astra Serif" w:hAnsi="PT Astra Serif"/>
                <w:color w:val="00000A"/>
              </w:rPr>
              <w:t xml:space="preserve"> Югорск (Администрация города </w:t>
            </w:r>
            <w:proofErr w:type="spellStart"/>
            <w:r w:rsidRPr="00ED67B7">
              <w:rPr>
                <w:rFonts w:ascii="PT Astra Serif" w:hAnsi="PT Astra Serif"/>
                <w:color w:val="00000A"/>
              </w:rPr>
              <w:t>Югорска</w:t>
            </w:r>
            <w:proofErr w:type="spellEnd"/>
            <w:r w:rsidR="007C01CB">
              <w:rPr>
                <w:rFonts w:ascii="PT Astra Serif" w:hAnsi="PT Astra Serif"/>
                <w:color w:val="00000A"/>
              </w:rPr>
              <w:t xml:space="preserve">, </w:t>
            </w:r>
            <w:proofErr w:type="spellStart"/>
            <w:r w:rsidR="007C01CB">
              <w:rPr>
                <w:rFonts w:ascii="PT Astra Serif" w:hAnsi="PT Astra Serif"/>
                <w:color w:val="00000A"/>
              </w:rPr>
              <w:t>л.с</w:t>
            </w:r>
            <w:proofErr w:type="spellEnd"/>
            <w:r w:rsidR="007C01CB">
              <w:rPr>
                <w:rFonts w:ascii="PT Astra Serif" w:hAnsi="PT Astra Serif"/>
                <w:color w:val="00000A"/>
              </w:rPr>
              <w:t>. 001.000000</w:t>
            </w:r>
            <w:r w:rsidRPr="00ED67B7">
              <w:rPr>
                <w:rFonts w:ascii="PT Astra Serif" w:hAnsi="PT Astra Serif"/>
                <w:color w:val="00000A"/>
              </w:rPr>
              <w:t>)</w:t>
            </w:r>
          </w:p>
          <w:p w14:paraId="200CA0BA" w14:textId="038D8C43" w:rsidR="008B7FBE" w:rsidRPr="00ED67B7" w:rsidRDefault="009C13FC" w:rsidP="008B7FBE">
            <w:pPr>
              <w:widowControl w:val="0"/>
              <w:spacing w:after="0"/>
              <w:rPr>
                <w:rFonts w:ascii="PT Astra Serif" w:hAnsi="PT Astra Serif"/>
                <w:color w:val="00000A"/>
              </w:rPr>
            </w:pPr>
            <w:r>
              <w:rPr>
                <w:rFonts w:ascii="PT Astra Serif" w:hAnsi="PT Astra Serif"/>
                <w:color w:val="00000A"/>
              </w:rPr>
              <w:t>Р/</w:t>
            </w:r>
            <w:proofErr w:type="spellStart"/>
            <w:r>
              <w:rPr>
                <w:rFonts w:ascii="PT Astra Serif" w:hAnsi="PT Astra Serif"/>
                <w:color w:val="00000A"/>
              </w:rPr>
              <w:t>сч</w:t>
            </w:r>
            <w:proofErr w:type="spellEnd"/>
            <w:r>
              <w:rPr>
                <w:rFonts w:ascii="PT Astra Serif" w:hAnsi="PT Astra Serif"/>
                <w:color w:val="00000A"/>
              </w:rPr>
              <w:t>.</w:t>
            </w:r>
            <w:r w:rsidR="008B7FBE" w:rsidRPr="00ED67B7">
              <w:rPr>
                <w:rFonts w:ascii="PT Astra Serif" w:hAnsi="PT Astra Serif"/>
                <w:color w:val="00000A"/>
              </w:rPr>
              <w:t xml:space="preserve"> 03231643718870008700</w:t>
            </w:r>
          </w:p>
          <w:p w14:paraId="1F7ED285" w14:textId="6DB4E3D9" w:rsidR="008B7FBE" w:rsidRPr="00ED67B7" w:rsidRDefault="009612E2" w:rsidP="008B7FBE">
            <w:pPr>
              <w:widowControl w:val="0"/>
              <w:spacing w:after="0"/>
              <w:rPr>
                <w:rFonts w:ascii="PT Astra Serif" w:hAnsi="PT Astra Serif"/>
                <w:color w:val="00000A"/>
              </w:rPr>
            </w:pPr>
            <w:r w:rsidRPr="009612E2">
              <w:rPr>
                <w:rFonts w:ascii="PT Astra Serif" w:hAnsi="PT Astra Serif"/>
                <w:color w:val="00000A"/>
              </w:rPr>
              <w:t xml:space="preserve">ОКЦ №8 Уральского ГУ Банка России </w:t>
            </w:r>
            <w:r w:rsidR="008B7FBE" w:rsidRPr="00ED67B7">
              <w:rPr>
                <w:rFonts w:ascii="PT Astra Serif" w:hAnsi="PT Astra Serif"/>
                <w:color w:val="00000A"/>
              </w:rPr>
              <w:t xml:space="preserve">// УФК по Ханты-Мансийскому автономному округу – Югре г. Ханты-Мансийск </w:t>
            </w:r>
          </w:p>
          <w:p w14:paraId="5F5EEEB6" w14:textId="77777777"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БИК 007162163</w:t>
            </w:r>
          </w:p>
          <w:p w14:paraId="57F8B760" w14:textId="09EF054C" w:rsidR="008B7FBE" w:rsidRPr="00ED67B7" w:rsidRDefault="009C13FC" w:rsidP="008B7FBE">
            <w:pPr>
              <w:widowControl w:val="0"/>
              <w:spacing w:after="0"/>
              <w:rPr>
                <w:rFonts w:ascii="PT Astra Serif" w:hAnsi="PT Astra Serif"/>
                <w:color w:val="00000A"/>
              </w:rPr>
            </w:pPr>
            <w:r>
              <w:rPr>
                <w:rFonts w:ascii="PT Astra Serif" w:hAnsi="PT Astra Serif"/>
                <w:color w:val="00000A"/>
              </w:rPr>
              <w:t>К/</w:t>
            </w:r>
            <w:proofErr w:type="spellStart"/>
            <w:r>
              <w:rPr>
                <w:rFonts w:ascii="PT Astra Serif" w:hAnsi="PT Astra Serif"/>
                <w:color w:val="00000A"/>
              </w:rPr>
              <w:t>сч</w:t>
            </w:r>
            <w:proofErr w:type="spellEnd"/>
            <w:r>
              <w:rPr>
                <w:rFonts w:ascii="PT Astra Serif" w:hAnsi="PT Astra Serif"/>
                <w:color w:val="00000A"/>
              </w:rPr>
              <w:t>.</w:t>
            </w:r>
            <w:r w:rsidR="008B7FBE" w:rsidRPr="00ED67B7">
              <w:rPr>
                <w:rFonts w:ascii="PT Astra Serif" w:hAnsi="PT Astra Serif"/>
                <w:color w:val="00000A"/>
              </w:rPr>
              <w:t xml:space="preserve"> 401 028 102 453 700 000 07</w:t>
            </w:r>
          </w:p>
          <w:p w14:paraId="382FA679" w14:textId="4EB2A641"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ОГРН 1028601843720</w:t>
            </w:r>
            <w:r w:rsidR="00D70A51" w:rsidRPr="00ED67B7">
              <w:rPr>
                <w:rFonts w:ascii="PT Astra Serif" w:hAnsi="PT Astra Serif"/>
                <w:color w:val="00000A"/>
              </w:rPr>
              <w:t xml:space="preserve">, </w:t>
            </w:r>
            <w:r w:rsidRPr="00ED67B7">
              <w:rPr>
                <w:rFonts w:ascii="PT Astra Serif" w:hAnsi="PT Astra Serif"/>
                <w:color w:val="00000A"/>
              </w:rPr>
              <w:t>ОКВЭД 84.11.3</w:t>
            </w:r>
            <w:r w:rsidR="00D70A51" w:rsidRPr="00ED67B7">
              <w:rPr>
                <w:rFonts w:ascii="PT Astra Serif" w:hAnsi="PT Astra Serif"/>
                <w:color w:val="00000A"/>
              </w:rPr>
              <w:t>,</w:t>
            </w:r>
          </w:p>
          <w:p w14:paraId="33F66529" w14:textId="767C623B" w:rsidR="008B7FBE" w:rsidRPr="00ED67B7" w:rsidRDefault="00D70A51" w:rsidP="008B7FBE">
            <w:pPr>
              <w:widowControl w:val="0"/>
              <w:spacing w:after="0"/>
              <w:rPr>
                <w:rFonts w:ascii="PT Astra Serif" w:hAnsi="PT Astra Serif"/>
                <w:color w:val="00000A"/>
              </w:rPr>
            </w:pPr>
            <w:r w:rsidRPr="00ED67B7">
              <w:rPr>
                <w:rFonts w:ascii="PT Astra Serif" w:hAnsi="PT Astra Serif"/>
                <w:color w:val="00000A"/>
              </w:rPr>
              <w:t xml:space="preserve">ОКПО 04262843, </w:t>
            </w:r>
            <w:r w:rsidR="008B7FBE" w:rsidRPr="00ED67B7">
              <w:rPr>
                <w:rFonts w:ascii="PT Astra Serif" w:hAnsi="PT Astra Serif"/>
                <w:color w:val="00000A"/>
              </w:rPr>
              <w:t>ОКФС 14</w:t>
            </w:r>
            <w:r w:rsidRPr="00ED67B7">
              <w:rPr>
                <w:rFonts w:ascii="PT Astra Serif" w:hAnsi="PT Astra Serif"/>
                <w:color w:val="00000A"/>
              </w:rPr>
              <w:t>,</w:t>
            </w:r>
            <w:r w:rsidR="008B7FBE" w:rsidRPr="00ED67B7">
              <w:rPr>
                <w:rFonts w:ascii="PT Astra Serif" w:hAnsi="PT Astra Serif"/>
                <w:color w:val="00000A"/>
              </w:rPr>
              <w:t xml:space="preserve"> ОКОПФ 75404</w:t>
            </w:r>
            <w:r w:rsidRPr="00ED67B7">
              <w:rPr>
                <w:rFonts w:ascii="PT Astra Serif" w:hAnsi="PT Astra Serif"/>
                <w:color w:val="00000A"/>
              </w:rPr>
              <w:t>,</w:t>
            </w:r>
          </w:p>
          <w:p w14:paraId="52ACD243" w14:textId="7762EBF0"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ОКТМО 71887000</w:t>
            </w:r>
            <w:r w:rsidR="00D70A51" w:rsidRPr="00ED67B7">
              <w:rPr>
                <w:rFonts w:ascii="PT Astra Serif" w:hAnsi="PT Astra Serif"/>
                <w:color w:val="00000A"/>
              </w:rPr>
              <w:t xml:space="preserve">, </w:t>
            </w:r>
            <w:r w:rsidRPr="00ED67B7">
              <w:rPr>
                <w:rFonts w:ascii="PT Astra Serif" w:hAnsi="PT Astra Serif"/>
                <w:color w:val="00000A"/>
              </w:rPr>
              <w:t>ОКОГУ 3300200</w:t>
            </w:r>
          </w:p>
          <w:p w14:paraId="4B0B3094" w14:textId="77777777" w:rsidR="008B7FBE" w:rsidRPr="00ED67B7" w:rsidRDefault="008B7FBE" w:rsidP="008B7FBE">
            <w:pPr>
              <w:widowControl w:val="0"/>
              <w:spacing w:after="0"/>
              <w:rPr>
                <w:rFonts w:ascii="PT Astra Serif" w:hAnsi="PT Astra Serif"/>
                <w:color w:val="00000A"/>
              </w:rPr>
            </w:pPr>
            <w:r w:rsidRPr="00ED67B7">
              <w:rPr>
                <w:rFonts w:ascii="PT Astra Serif" w:hAnsi="PT Astra Serif"/>
                <w:color w:val="00000A"/>
              </w:rPr>
              <w:t>тел. 5-00-00, 5-00-01, факс 5-00-03</w:t>
            </w:r>
          </w:p>
          <w:p w14:paraId="5598C5E6" w14:textId="3C72C24A" w:rsidR="006969B9" w:rsidRPr="00ED67B7" w:rsidRDefault="008B7FBE" w:rsidP="008B7FBE">
            <w:pPr>
              <w:spacing w:after="0"/>
              <w:rPr>
                <w:rFonts w:ascii="PT Astra Serif" w:hAnsi="PT Astra Serif"/>
                <w:color w:val="00000A"/>
              </w:rPr>
            </w:pPr>
            <w:r w:rsidRPr="00ED67B7">
              <w:rPr>
                <w:rFonts w:ascii="PT Astra Serif" w:hAnsi="PT Astra Serif"/>
                <w:color w:val="00000A"/>
              </w:rPr>
              <w:t xml:space="preserve">Электронная почта: </w:t>
            </w:r>
            <w:proofErr w:type="spellStart"/>
            <w:r w:rsidRPr="00ED67B7">
              <w:rPr>
                <w:rFonts w:ascii="PT Astra Serif" w:hAnsi="PT Astra Serif"/>
                <w:color w:val="00000A"/>
              </w:rPr>
              <w:t>adm</w:t>
            </w:r>
            <w:proofErr w:type="spellEnd"/>
            <w:r w:rsidRPr="00ED67B7">
              <w:rPr>
                <w:rFonts w:ascii="PT Astra Serif" w:hAnsi="PT Astra Serif"/>
                <w:color w:val="00000A"/>
              </w:rPr>
              <w:t>@</w:t>
            </w:r>
            <w:r w:rsidR="007C1D29" w:rsidRPr="00ED67B7">
              <w:rPr>
                <w:rFonts w:ascii="PT Astra Serif" w:hAnsi="PT Astra Serif"/>
                <w:color w:val="00000A"/>
                <w:lang w:val="en-US"/>
              </w:rPr>
              <w:t>u</w:t>
            </w:r>
            <w:r w:rsidRPr="00ED67B7">
              <w:rPr>
                <w:rFonts w:ascii="PT Astra Serif" w:hAnsi="PT Astra Serif"/>
                <w:color w:val="00000A"/>
              </w:rPr>
              <w:t>gorsk.ru</w:t>
            </w:r>
          </w:p>
          <w:p w14:paraId="60ECD92D" w14:textId="77777777" w:rsidR="006969B9" w:rsidRPr="00ED67B7" w:rsidRDefault="006969B9" w:rsidP="006969B9">
            <w:pPr>
              <w:spacing w:after="0"/>
              <w:ind w:firstLine="709"/>
              <w:rPr>
                <w:rFonts w:ascii="PT Astra Serif" w:hAnsi="PT Astra Serif"/>
                <w:color w:val="00000A"/>
              </w:rPr>
            </w:pPr>
            <w:r w:rsidRPr="00ED67B7">
              <w:rPr>
                <w:rFonts w:ascii="PT Astra Serif" w:hAnsi="PT Astra Serif"/>
                <w:color w:val="00000A"/>
              </w:rPr>
              <w:t>___________________</w:t>
            </w:r>
          </w:p>
          <w:p w14:paraId="79547E44" w14:textId="71EF26E1" w:rsidR="006969B9" w:rsidRPr="00ED67B7" w:rsidRDefault="006969B9" w:rsidP="006969B9">
            <w:pPr>
              <w:spacing w:after="0"/>
              <w:ind w:firstLine="709"/>
              <w:rPr>
                <w:rFonts w:ascii="PT Astra Serif" w:hAnsi="PT Astra Serif"/>
                <w:color w:val="00000A"/>
              </w:rPr>
            </w:pPr>
            <w:r w:rsidRPr="00ED67B7">
              <w:rPr>
                <w:rFonts w:ascii="PT Astra Serif" w:hAnsi="PT Astra Serif"/>
                <w:color w:val="00000A"/>
              </w:rPr>
              <w:t>«___» ______ 20__ г.</w:t>
            </w:r>
          </w:p>
          <w:p w14:paraId="73C4AFB4" w14:textId="397CFEA0" w:rsidR="00AB418B" w:rsidRPr="00ED67B7" w:rsidRDefault="006969B9" w:rsidP="006969B9">
            <w:pPr>
              <w:autoSpaceDE w:val="0"/>
              <w:autoSpaceDN w:val="0"/>
              <w:adjustRightInd w:val="0"/>
              <w:spacing w:after="0"/>
              <w:rPr>
                <w:rFonts w:ascii="PT Astra Serif" w:hAnsi="PT Astra Serif"/>
              </w:rPr>
            </w:pPr>
            <w:r w:rsidRPr="00ED67B7">
              <w:rPr>
                <w:rFonts w:ascii="PT Astra Serif" w:hAnsi="PT Astra Serif"/>
              </w:rPr>
              <w:t>М.П.</w:t>
            </w:r>
          </w:p>
        </w:tc>
        <w:tc>
          <w:tcPr>
            <w:tcW w:w="4325" w:type="dxa"/>
          </w:tcPr>
          <w:p w14:paraId="5B958CE4" w14:textId="77777777" w:rsidR="00AB418B" w:rsidRPr="00ED67B7" w:rsidRDefault="00AB418B" w:rsidP="00931474">
            <w:pPr>
              <w:autoSpaceDE w:val="0"/>
              <w:autoSpaceDN w:val="0"/>
              <w:adjustRightInd w:val="0"/>
              <w:spacing w:after="0"/>
              <w:rPr>
                <w:rFonts w:ascii="PT Astra Serif" w:hAnsi="PT Astra Serif"/>
                <w:b/>
              </w:rPr>
            </w:pPr>
            <w:r w:rsidRPr="00ED67B7">
              <w:rPr>
                <w:rFonts w:ascii="PT Astra Serif" w:hAnsi="PT Astra Serif"/>
                <w:b/>
              </w:rPr>
              <w:t>Поставщик</w:t>
            </w:r>
          </w:p>
          <w:p w14:paraId="0989C416" w14:textId="77777777" w:rsidR="006969B9" w:rsidRPr="00ED67B7" w:rsidRDefault="006969B9" w:rsidP="00931474">
            <w:pPr>
              <w:autoSpaceDE w:val="0"/>
              <w:autoSpaceDN w:val="0"/>
              <w:adjustRightInd w:val="0"/>
              <w:spacing w:after="0"/>
              <w:rPr>
                <w:rFonts w:ascii="PT Astra Serif" w:hAnsi="PT Astra Serif"/>
              </w:rPr>
            </w:pPr>
          </w:p>
          <w:p w14:paraId="19A4E7BA" w14:textId="77777777" w:rsidR="006969B9" w:rsidRPr="00ED67B7" w:rsidRDefault="006969B9" w:rsidP="00931474">
            <w:pPr>
              <w:autoSpaceDE w:val="0"/>
              <w:autoSpaceDN w:val="0"/>
              <w:adjustRightInd w:val="0"/>
              <w:spacing w:after="0"/>
              <w:rPr>
                <w:rFonts w:ascii="PT Astra Serif" w:hAnsi="PT Astra Serif"/>
              </w:rPr>
            </w:pPr>
          </w:p>
          <w:p w14:paraId="5B0F5172" w14:textId="77777777" w:rsidR="006969B9" w:rsidRPr="00ED67B7" w:rsidRDefault="006969B9" w:rsidP="00931474">
            <w:pPr>
              <w:autoSpaceDE w:val="0"/>
              <w:autoSpaceDN w:val="0"/>
              <w:adjustRightInd w:val="0"/>
              <w:spacing w:after="0"/>
              <w:rPr>
                <w:rFonts w:ascii="PT Astra Serif" w:hAnsi="PT Astra Serif"/>
              </w:rPr>
            </w:pPr>
          </w:p>
          <w:p w14:paraId="0BFBBB98" w14:textId="77777777" w:rsidR="006969B9" w:rsidRPr="00ED67B7" w:rsidRDefault="006969B9" w:rsidP="00931474">
            <w:pPr>
              <w:autoSpaceDE w:val="0"/>
              <w:autoSpaceDN w:val="0"/>
              <w:adjustRightInd w:val="0"/>
              <w:spacing w:after="0"/>
              <w:rPr>
                <w:rFonts w:ascii="PT Astra Serif" w:hAnsi="PT Astra Serif"/>
              </w:rPr>
            </w:pPr>
          </w:p>
          <w:p w14:paraId="367A1F53" w14:textId="77777777" w:rsidR="006969B9" w:rsidRPr="00ED67B7" w:rsidRDefault="006969B9" w:rsidP="00931474">
            <w:pPr>
              <w:autoSpaceDE w:val="0"/>
              <w:autoSpaceDN w:val="0"/>
              <w:adjustRightInd w:val="0"/>
              <w:spacing w:after="0"/>
              <w:rPr>
                <w:rFonts w:ascii="PT Astra Serif" w:hAnsi="PT Astra Serif"/>
              </w:rPr>
            </w:pPr>
          </w:p>
          <w:p w14:paraId="4A17F8AA" w14:textId="77777777" w:rsidR="006969B9" w:rsidRPr="00ED67B7" w:rsidRDefault="006969B9" w:rsidP="00931474">
            <w:pPr>
              <w:autoSpaceDE w:val="0"/>
              <w:autoSpaceDN w:val="0"/>
              <w:adjustRightInd w:val="0"/>
              <w:spacing w:after="0"/>
              <w:rPr>
                <w:rFonts w:ascii="PT Astra Serif" w:hAnsi="PT Astra Serif"/>
              </w:rPr>
            </w:pPr>
          </w:p>
          <w:p w14:paraId="78324C99" w14:textId="77777777" w:rsidR="006969B9" w:rsidRPr="00ED67B7" w:rsidRDefault="006969B9" w:rsidP="00931474">
            <w:pPr>
              <w:autoSpaceDE w:val="0"/>
              <w:autoSpaceDN w:val="0"/>
              <w:adjustRightInd w:val="0"/>
              <w:spacing w:after="0"/>
              <w:rPr>
                <w:rFonts w:ascii="PT Astra Serif" w:hAnsi="PT Astra Serif"/>
              </w:rPr>
            </w:pPr>
          </w:p>
          <w:p w14:paraId="2E37DC75" w14:textId="77777777" w:rsidR="006969B9" w:rsidRPr="00ED67B7" w:rsidRDefault="006969B9" w:rsidP="00931474">
            <w:pPr>
              <w:autoSpaceDE w:val="0"/>
              <w:autoSpaceDN w:val="0"/>
              <w:adjustRightInd w:val="0"/>
              <w:spacing w:after="0"/>
              <w:rPr>
                <w:rFonts w:ascii="PT Astra Serif" w:hAnsi="PT Astra Serif"/>
              </w:rPr>
            </w:pPr>
          </w:p>
          <w:p w14:paraId="0C018E2B" w14:textId="77777777" w:rsidR="006969B9" w:rsidRPr="00ED67B7" w:rsidRDefault="006969B9" w:rsidP="00931474">
            <w:pPr>
              <w:autoSpaceDE w:val="0"/>
              <w:autoSpaceDN w:val="0"/>
              <w:adjustRightInd w:val="0"/>
              <w:spacing w:after="0"/>
              <w:rPr>
                <w:rFonts w:ascii="PT Astra Serif" w:hAnsi="PT Astra Serif"/>
              </w:rPr>
            </w:pPr>
          </w:p>
          <w:p w14:paraId="67A7B242" w14:textId="77777777" w:rsidR="006969B9" w:rsidRPr="00ED67B7" w:rsidRDefault="006969B9" w:rsidP="00931474">
            <w:pPr>
              <w:autoSpaceDE w:val="0"/>
              <w:autoSpaceDN w:val="0"/>
              <w:adjustRightInd w:val="0"/>
              <w:spacing w:after="0"/>
              <w:rPr>
                <w:rFonts w:ascii="PT Astra Serif" w:hAnsi="PT Astra Serif"/>
              </w:rPr>
            </w:pPr>
          </w:p>
          <w:p w14:paraId="59C522A6" w14:textId="77777777" w:rsidR="006969B9" w:rsidRPr="00ED67B7" w:rsidRDefault="006969B9" w:rsidP="00931474">
            <w:pPr>
              <w:autoSpaceDE w:val="0"/>
              <w:autoSpaceDN w:val="0"/>
              <w:adjustRightInd w:val="0"/>
              <w:spacing w:after="0"/>
              <w:rPr>
                <w:rFonts w:ascii="PT Astra Serif" w:hAnsi="PT Astra Serif"/>
              </w:rPr>
            </w:pPr>
          </w:p>
          <w:p w14:paraId="4B2E58AE" w14:textId="77777777" w:rsidR="006969B9" w:rsidRPr="00ED67B7" w:rsidRDefault="006969B9" w:rsidP="00931474">
            <w:pPr>
              <w:autoSpaceDE w:val="0"/>
              <w:autoSpaceDN w:val="0"/>
              <w:adjustRightInd w:val="0"/>
              <w:spacing w:after="0"/>
              <w:rPr>
                <w:rFonts w:ascii="PT Astra Serif" w:hAnsi="PT Astra Serif"/>
              </w:rPr>
            </w:pPr>
          </w:p>
          <w:p w14:paraId="4BDA6251" w14:textId="77777777" w:rsidR="006969B9" w:rsidRPr="00ED67B7" w:rsidRDefault="006969B9" w:rsidP="00931474">
            <w:pPr>
              <w:autoSpaceDE w:val="0"/>
              <w:autoSpaceDN w:val="0"/>
              <w:adjustRightInd w:val="0"/>
              <w:spacing w:after="0"/>
              <w:rPr>
                <w:rFonts w:ascii="PT Astra Serif" w:hAnsi="PT Astra Serif"/>
              </w:rPr>
            </w:pPr>
          </w:p>
          <w:p w14:paraId="2593016E" w14:textId="77777777" w:rsidR="006969B9" w:rsidRPr="00ED67B7" w:rsidRDefault="006969B9" w:rsidP="00931474">
            <w:pPr>
              <w:autoSpaceDE w:val="0"/>
              <w:autoSpaceDN w:val="0"/>
              <w:adjustRightInd w:val="0"/>
              <w:spacing w:after="0"/>
              <w:rPr>
                <w:rFonts w:ascii="PT Astra Serif" w:hAnsi="PT Astra Serif"/>
              </w:rPr>
            </w:pPr>
          </w:p>
          <w:p w14:paraId="2E907ED7" w14:textId="77777777" w:rsidR="006969B9" w:rsidRPr="00ED67B7" w:rsidRDefault="006969B9" w:rsidP="00931474">
            <w:pPr>
              <w:autoSpaceDE w:val="0"/>
              <w:autoSpaceDN w:val="0"/>
              <w:adjustRightInd w:val="0"/>
              <w:spacing w:after="0"/>
              <w:rPr>
                <w:rFonts w:ascii="PT Astra Serif" w:hAnsi="PT Astra Serif"/>
              </w:rPr>
            </w:pPr>
          </w:p>
          <w:p w14:paraId="4AFAA533" w14:textId="77777777" w:rsidR="006969B9" w:rsidRPr="00ED67B7" w:rsidRDefault="006969B9" w:rsidP="00931474">
            <w:pPr>
              <w:autoSpaceDE w:val="0"/>
              <w:autoSpaceDN w:val="0"/>
              <w:adjustRightInd w:val="0"/>
              <w:spacing w:after="0"/>
              <w:rPr>
                <w:rFonts w:ascii="PT Astra Serif" w:hAnsi="PT Astra Serif"/>
              </w:rPr>
            </w:pPr>
          </w:p>
          <w:p w14:paraId="078011F7" w14:textId="2A9A1FBC" w:rsidR="00840803" w:rsidRPr="00ED67B7" w:rsidRDefault="00840803" w:rsidP="00931474">
            <w:pPr>
              <w:autoSpaceDE w:val="0"/>
              <w:autoSpaceDN w:val="0"/>
              <w:adjustRightInd w:val="0"/>
              <w:spacing w:after="0"/>
              <w:rPr>
                <w:rFonts w:ascii="PT Astra Serif" w:hAnsi="PT Astra Serif"/>
              </w:rPr>
            </w:pPr>
          </w:p>
          <w:p w14:paraId="75C0374D" w14:textId="77777777" w:rsidR="00840803" w:rsidRDefault="00840803" w:rsidP="00931474">
            <w:pPr>
              <w:autoSpaceDE w:val="0"/>
              <w:autoSpaceDN w:val="0"/>
              <w:adjustRightInd w:val="0"/>
              <w:spacing w:after="0"/>
              <w:rPr>
                <w:rFonts w:ascii="PT Astra Serif" w:hAnsi="PT Astra Serif"/>
              </w:rPr>
            </w:pPr>
          </w:p>
          <w:p w14:paraId="1888C9F0" w14:textId="77777777" w:rsidR="009C13FC" w:rsidRDefault="009C13FC" w:rsidP="00931474">
            <w:pPr>
              <w:autoSpaceDE w:val="0"/>
              <w:autoSpaceDN w:val="0"/>
              <w:adjustRightInd w:val="0"/>
              <w:spacing w:after="0"/>
              <w:rPr>
                <w:rFonts w:ascii="PT Astra Serif" w:hAnsi="PT Astra Serif"/>
              </w:rPr>
            </w:pPr>
          </w:p>
          <w:p w14:paraId="52B7AE63" w14:textId="77777777" w:rsidR="009C13FC" w:rsidRDefault="009C13FC" w:rsidP="00931474">
            <w:pPr>
              <w:autoSpaceDE w:val="0"/>
              <w:autoSpaceDN w:val="0"/>
              <w:adjustRightInd w:val="0"/>
              <w:spacing w:after="0"/>
              <w:rPr>
                <w:rFonts w:ascii="PT Astra Serif" w:hAnsi="PT Astra Serif"/>
              </w:rPr>
            </w:pPr>
          </w:p>
          <w:p w14:paraId="6BAA00A0" w14:textId="77777777" w:rsidR="009C13FC" w:rsidRPr="00ED67B7" w:rsidRDefault="009C13FC" w:rsidP="00931474">
            <w:pPr>
              <w:autoSpaceDE w:val="0"/>
              <w:autoSpaceDN w:val="0"/>
              <w:adjustRightInd w:val="0"/>
              <w:spacing w:after="0"/>
              <w:rPr>
                <w:rFonts w:ascii="PT Astra Serif" w:hAnsi="PT Astra Serif"/>
              </w:rPr>
            </w:pPr>
          </w:p>
          <w:p w14:paraId="134AF474" w14:textId="0C7DB025" w:rsidR="00AB418B" w:rsidRPr="00ED67B7" w:rsidRDefault="00AB418B" w:rsidP="00931474">
            <w:pPr>
              <w:autoSpaceDE w:val="0"/>
              <w:autoSpaceDN w:val="0"/>
              <w:adjustRightInd w:val="0"/>
              <w:spacing w:after="0"/>
              <w:rPr>
                <w:rFonts w:ascii="PT Astra Serif" w:hAnsi="PT Astra Serif"/>
              </w:rPr>
            </w:pPr>
            <w:r w:rsidRPr="00ED67B7">
              <w:rPr>
                <w:rFonts w:ascii="PT Astra Serif" w:hAnsi="PT Astra Serif"/>
              </w:rPr>
              <w:t>____________________</w:t>
            </w:r>
          </w:p>
          <w:p w14:paraId="3D90AFA7" w14:textId="77777777" w:rsidR="00AB418B" w:rsidRPr="00ED67B7" w:rsidRDefault="00AB418B" w:rsidP="00931474">
            <w:pPr>
              <w:autoSpaceDE w:val="0"/>
              <w:autoSpaceDN w:val="0"/>
              <w:adjustRightInd w:val="0"/>
              <w:spacing w:after="0"/>
              <w:rPr>
                <w:rFonts w:ascii="PT Astra Serif" w:hAnsi="PT Astra Serif"/>
              </w:rPr>
            </w:pPr>
            <w:r w:rsidRPr="00ED67B7">
              <w:rPr>
                <w:rFonts w:ascii="PT Astra Serif" w:hAnsi="PT Astra Serif"/>
              </w:rPr>
              <w:t>«___» ______ 20__ г.</w:t>
            </w:r>
          </w:p>
          <w:p w14:paraId="72AF6545" w14:textId="77777777" w:rsidR="00AB418B" w:rsidRPr="00ED67B7" w:rsidRDefault="00AB418B" w:rsidP="00931474">
            <w:pPr>
              <w:autoSpaceDE w:val="0"/>
              <w:autoSpaceDN w:val="0"/>
              <w:adjustRightInd w:val="0"/>
              <w:spacing w:after="0"/>
              <w:rPr>
                <w:rFonts w:ascii="PT Astra Serif" w:hAnsi="PT Astra Serif"/>
              </w:rPr>
            </w:pPr>
            <w:r w:rsidRPr="00ED67B7">
              <w:rPr>
                <w:rFonts w:ascii="PT Astra Serif" w:hAnsi="PT Astra Serif"/>
              </w:rPr>
              <w:t>М.П.</w:t>
            </w:r>
          </w:p>
        </w:tc>
      </w:tr>
    </w:tbl>
    <w:p w14:paraId="775C4150" w14:textId="530700E1" w:rsidR="00840803" w:rsidRPr="00ED67B7" w:rsidRDefault="00840803" w:rsidP="00840803">
      <w:pPr>
        <w:autoSpaceDE w:val="0"/>
        <w:autoSpaceDN w:val="0"/>
        <w:adjustRightInd w:val="0"/>
        <w:rPr>
          <w:rFonts w:ascii="PT Astra Serif" w:hAnsi="PT Astra Serif"/>
          <w:i/>
          <w:u w:val="single"/>
        </w:rPr>
      </w:pPr>
      <w:r w:rsidRPr="00ED67B7">
        <w:rPr>
          <w:rFonts w:ascii="PT Astra Serif" w:hAnsi="PT Astra Serif"/>
          <w:i/>
          <w:u w:val="single"/>
        </w:rPr>
        <w:t>Подписи сторон:</w:t>
      </w:r>
    </w:p>
    <w:p w14:paraId="294292A0" w14:textId="1BECA45C" w:rsidR="00840803" w:rsidRPr="00ED67B7" w:rsidRDefault="00840803" w:rsidP="00840803">
      <w:pPr>
        <w:autoSpaceDE w:val="0"/>
        <w:autoSpaceDN w:val="0"/>
        <w:adjustRightInd w:val="0"/>
        <w:rPr>
          <w:rFonts w:ascii="PT Astra Serif" w:hAnsi="PT Astra Serif"/>
          <w:u w:val="single"/>
        </w:rPr>
      </w:pPr>
      <w:r w:rsidRPr="00ED67B7">
        <w:rPr>
          <w:rFonts w:ascii="PT Astra Serif" w:hAnsi="PT Astra Serif"/>
          <w:i/>
        </w:rPr>
        <w:t>Контракт подписан электронными подписями, уполномоченных представителей сторон на АО «Сбербанк-АСТ». Адрес электронной площадки http://www.sberbank-ast.ru.</w:t>
      </w:r>
    </w:p>
    <w:p w14:paraId="16868A2A" w14:textId="77777777" w:rsidR="00985022" w:rsidRPr="00ED67B7" w:rsidRDefault="00985022" w:rsidP="00053F01">
      <w:pPr>
        <w:spacing w:after="0"/>
        <w:rPr>
          <w:rFonts w:ascii="PT Astra Serif" w:hAnsi="PT Astra Serif"/>
          <w:u w:val="single"/>
        </w:rPr>
      </w:pPr>
    </w:p>
    <w:p w14:paraId="4EEB11B9" w14:textId="2A2CDF7D" w:rsidR="00053F01" w:rsidRDefault="00AB418B" w:rsidP="00053F01">
      <w:pPr>
        <w:spacing w:after="0"/>
        <w:rPr>
          <w:rFonts w:ascii="PT Astra Serif" w:hAnsi="PT Astra Serif"/>
        </w:rPr>
      </w:pPr>
      <w:r w:rsidRPr="00BB2D2B">
        <w:rPr>
          <w:rFonts w:ascii="PT Astra Serif" w:hAnsi="PT Astra Serif"/>
          <w:u w:val="single"/>
        </w:rPr>
        <w:t>Согласовано</w:t>
      </w:r>
      <w:r w:rsidRPr="00BB2D2B">
        <w:rPr>
          <w:rFonts w:ascii="PT Astra Serif" w:hAnsi="PT Astra Serif"/>
        </w:rPr>
        <w:t>:</w:t>
      </w:r>
    </w:p>
    <w:p w14:paraId="421BE03D" w14:textId="77777777" w:rsidR="00287F10" w:rsidRPr="00BB2D2B" w:rsidRDefault="00287F10" w:rsidP="00053F01">
      <w:pPr>
        <w:spacing w:after="0"/>
        <w:rPr>
          <w:rFonts w:ascii="PT Astra Serif" w:hAnsi="PT Astra Serif"/>
        </w:rPr>
      </w:pPr>
    </w:p>
    <w:p w14:paraId="4F95FF08" w14:textId="77777777" w:rsidR="009612E2" w:rsidRDefault="009612E2" w:rsidP="00287F10">
      <w:pPr>
        <w:spacing w:after="0"/>
        <w:rPr>
          <w:rFonts w:ascii="PT Astra Serif" w:hAnsi="PT Astra Serif"/>
        </w:rPr>
      </w:pPr>
    </w:p>
    <w:p w14:paraId="7F1DA144" w14:textId="1AB6032D" w:rsidR="00287F10" w:rsidRPr="00ED67B7" w:rsidRDefault="00287F10" w:rsidP="00287F10">
      <w:pPr>
        <w:spacing w:after="0"/>
        <w:rPr>
          <w:rFonts w:ascii="PT Astra Serif" w:hAnsi="PT Astra Serif"/>
        </w:rPr>
      </w:pPr>
      <w:r w:rsidRPr="00ED67B7">
        <w:rPr>
          <w:rFonts w:ascii="PT Astra Serif" w:hAnsi="PT Astra Serif"/>
        </w:rPr>
        <w:t>Заведующий по АХР:</w:t>
      </w:r>
      <w:r w:rsidRPr="00ED67B7">
        <w:rPr>
          <w:rFonts w:ascii="PT Astra Serif" w:hAnsi="PT Astra Serif"/>
        </w:rPr>
        <w:tab/>
      </w:r>
      <w:r w:rsidRPr="00ED67B7">
        <w:rPr>
          <w:rFonts w:ascii="PT Astra Serif" w:hAnsi="PT Astra Serif"/>
        </w:rPr>
        <w:tab/>
      </w:r>
      <w:r w:rsidRPr="00ED67B7">
        <w:rPr>
          <w:rFonts w:ascii="PT Astra Serif" w:hAnsi="PT Astra Serif"/>
        </w:rPr>
        <w:tab/>
      </w:r>
      <w:r w:rsidRPr="00ED67B7">
        <w:rPr>
          <w:rFonts w:ascii="PT Astra Serif" w:hAnsi="PT Astra Serif"/>
        </w:rPr>
        <w:tab/>
        <w:t xml:space="preserve">           </w:t>
      </w:r>
      <w:r>
        <w:rPr>
          <w:rFonts w:ascii="PT Astra Serif" w:hAnsi="PT Astra Serif"/>
        </w:rPr>
        <w:t xml:space="preserve">              </w:t>
      </w:r>
      <w:r w:rsidRPr="00ED67B7">
        <w:rPr>
          <w:rFonts w:ascii="PT Astra Serif" w:hAnsi="PT Astra Serif"/>
        </w:rPr>
        <w:t xml:space="preserve">           </w:t>
      </w:r>
      <w:r w:rsidRPr="00ED67B7">
        <w:rPr>
          <w:rFonts w:ascii="PT Astra Serif" w:hAnsi="PT Astra Serif"/>
        </w:rPr>
        <w:tab/>
      </w:r>
      <w:proofErr w:type="spellStart"/>
      <w:r w:rsidR="00714D87">
        <w:rPr>
          <w:rFonts w:ascii="PT Astra Serif" w:hAnsi="PT Astra Serif"/>
        </w:rPr>
        <w:t>Заикин</w:t>
      </w:r>
      <w:proofErr w:type="spellEnd"/>
      <w:r w:rsidR="00714D87">
        <w:rPr>
          <w:rFonts w:ascii="PT Astra Serif" w:hAnsi="PT Astra Serif"/>
        </w:rPr>
        <w:t xml:space="preserve"> Е.В.</w:t>
      </w:r>
    </w:p>
    <w:p w14:paraId="2EC0B5D9" w14:textId="77777777" w:rsidR="00287F10" w:rsidRPr="00ED67B7" w:rsidRDefault="00287F10" w:rsidP="00287F10">
      <w:pPr>
        <w:spacing w:after="0"/>
        <w:rPr>
          <w:rFonts w:ascii="PT Astra Serif" w:hAnsi="PT Astra Serif"/>
        </w:rPr>
      </w:pPr>
    </w:p>
    <w:p w14:paraId="320D2152" w14:textId="37D77076" w:rsidR="00287F10" w:rsidRPr="00ED67B7" w:rsidRDefault="00287F10" w:rsidP="00287F10">
      <w:pPr>
        <w:pStyle w:val="13"/>
        <w:spacing w:after="0" w:line="240" w:lineRule="auto"/>
        <w:rPr>
          <w:rFonts w:ascii="PT Astra Serif" w:hAnsi="PT Astra Serif"/>
        </w:rPr>
      </w:pPr>
      <w:r w:rsidRPr="00ED67B7">
        <w:rPr>
          <w:rFonts w:ascii="PT Astra Serif" w:hAnsi="PT Astra Serif"/>
        </w:rPr>
        <w:t xml:space="preserve">Бухгалтерия (раздел 2, </w:t>
      </w:r>
      <w:r w:rsidR="005343F0">
        <w:rPr>
          <w:rFonts w:ascii="PT Astra Serif" w:hAnsi="PT Astra Serif"/>
        </w:rPr>
        <w:t>3</w:t>
      </w:r>
      <w:r w:rsidRPr="00ED67B7">
        <w:rPr>
          <w:rFonts w:ascii="PT Astra Serif" w:hAnsi="PT Astra Serif"/>
        </w:rPr>
        <w:t xml:space="preserve">, </w:t>
      </w:r>
      <w:r w:rsidR="005343F0">
        <w:rPr>
          <w:rFonts w:ascii="PT Astra Serif" w:hAnsi="PT Astra Serif"/>
        </w:rPr>
        <w:t>7</w:t>
      </w:r>
      <w:r w:rsidRPr="00ED67B7">
        <w:rPr>
          <w:rFonts w:ascii="PT Astra Serif" w:hAnsi="PT Astra Serif"/>
        </w:rPr>
        <w:t xml:space="preserve"> Контракта):</w:t>
      </w:r>
      <w:r w:rsidRPr="00ED67B7">
        <w:rPr>
          <w:rFonts w:ascii="PT Astra Serif" w:hAnsi="PT Astra Serif"/>
        </w:rPr>
        <w:tab/>
      </w:r>
      <w:r w:rsidRPr="00ED67B7">
        <w:rPr>
          <w:rFonts w:ascii="PT Astra Serif" w:hAnsi="PT Astra Serif"/>
        </w:rPr>
        <w:tab/>
      </w:r>
      <w:r w:rsidRPr="00ED67B7">
        <w:rPr>
          <w:rFonts w:ascii="PT Astra Serif" w:hAnsi="PT Astra Serif"/>
        </w:rPr>
        <w:tab/>
      </w:r>
      <w:r w:rsidRPr="00ED67B7">
        <w:rPr>
          <w:rFonts w:ascii="PT Astra Serif" w:hAnsi="PT Astra Serif"/>
        </w:rPr>
        <w:tab/>
      </w:r>
      <w:r>
        <w:rPr>
          <w:rFonts w:ascii="PT Astra Serif" w:hAnsi="PT Astra Serif"/>
        </w:rPr>
        <w:t xml:space="preserve">                       </w:t>
      </w:r>
      <w:r w:rsidR="00357E75">
        <w:rPr>
          <w:rFonts w:ascii="PT Astra Serif" w:hAnsi="PT Astra Serif"/>
        </w:rPr>
        <w:t>Ермакова В.Н.</w:t>
      </w:r>
    </w:p>
    <w:p w14:paraId="3CC41850" w14:textId="77777777" w:rsidR="00287F10" w:rsidRPr="00ED67B7" w:rsidRDefault="00287F10" w:rsidP="00287F10">
      <w:pPr>
        <w:pStyle w:val="13"/>
        <w:spacing w:after="0" w:line="240" w:lineRule="auto"/>
        <w:rPr>
          <w:rFonts w:ascii="PT Astra Serif" w:hAnsi="PT Astra Serif"/>
        </w:rPr>
      </w:pPr>
    </w:p>
    <w:p w14:paraId="224904F7" w14:textId="180C5115" w:rsidR="00430A73" w:rsidRDefault="00287F10" w:rsidP="00287F10">
      <w:pPr>
        <w:pStyle w:val="13"/>
        <w:spacing w:after="0" w:line="240" w:lineRule="auto"/>
        <w:rPr>
          <w:rFonts w:ascii="PT Astra Serif" w:hAnsi="PT Astra Serif"/>
        </w:rPr>
      </w:pPr>
      <w:r w:rsidRPr="00ED67B7">
        <w:rPr>
          <w:rFonts w:ascii="PT Astra Serif" w:hAnsi="PT Astra Serif"/>
        </w:rPr>
        <w:t>Юридическое управление:</w:t>
      </w:r>
      <w:r w:rsidRPr="00ED67B7">
        <w:rPr>
          <w:rFonts w:ascii="PT Astra Serif" w:hAnsi="PT Astra Serif"/>
        </w:rPr>
        <w:tab/>
      </w:r>
      <w:r w:rsidRPr="00ED67B7">
        <w:rPr>
          <w:rFonts w:ascii="PT Astra Serif" w:hAnsi="PT Astra Serif"/>
        </w:rPr>
        <w:tab/>
      </w:r>
      <w:r w:rsidRPr="00ED67B7">
        <w:rPr>
          <w:rFonts w:ascii="PT Astra Serif" w:hAnsi="PT Astra Serif"/>
        </w:rPr>
        <w:tab/>
      </w:r>
      <w:r w:rsidR="004A70EA">
        <w:rPr>
          <w:rFonts w:ascii="PT Astra Serif" w:hAnsi="PT Astra Serif"/>
        </w:rPr>
        <w:t xml:space="preserve">                                                          </w:t>
      </w:r>
      <w:r w:rsidR="00714D87">
        <w:rPr>
          <w:rFonts w:ascii="PT Astra Serif" w:hAnsi="PT Astra Serif"/>
        </w:rPr>
        <w:t>Плотников Д.В.</w:t>
      </w:r>
    </w:p>
    <w:p w14:paraId="30214920" w14:textId="77777777" w:rsidR="00430A73" w:rsidRDefault="00430A73" w:rsidP="00287F10">
      <w:pPr>
        <w:pStyle w:val="13"/>
        <w:spacing w:after="0" w:line="240" w:lineRule="auto"/>
        <w:rPr>
          <w:rFonts w:ascii="PT Astra Serif" w:hAnsi="PT Astra Serif"/>
        </w:rPr>
      </w:pPr>
    </w:p>
    <w:p w14:paraId="07FF1B08" w14:textId="77777777" w:rsidR="00430A73" w:rsidRDefault="00430A73" w:rsidP="00287F10">
      <w:pPr>
        <w:pStyle w:val="13"/>
        <w:spacing w:after="0" w:line="240" w:lineRule="auto"/>
        <w:rPr>
          <w:rFonts w:ascii="PT Astra Serif" w:hAnsi="PT Astra Serif"/>
        </w:rPr>
      </w:pPr>
    </w:p>
    <w:p w14:paraId="60CCE850" w14:textId="4C6C10D5" w:rsidR="000E089F" w:rsidRDefault="00287F10" w:rsidP="00287F10">
      <w:pPr>
        <w:pStyle w:val="13"/>
        <w:spacing w:after="0" w:line="240" w:lineRule="auto"/>
        <w:rPr>
          <w:rFonts w:ascii="PT Astra Serif" w:hAnsi="PT Astra Serif"/>
        </w:rPr>
      </w:pPr>
      <w:r w:rsidRPr="00ED67B7">
        <w:rPr>
          <w:rFonts w:ascii="PT Astra Serif" w:hAnsi="PT Astra Serif"/>
        </w:rPr>
        <w:tab/>
      </w:r>
      <w:r w:rsidRPr="00ED67B7">
        <w:rPr>
          <w:rFonts w:ascii="PT Astra Serif" w:hAnsi="PT Astra Serif"/>
        </w:rPr>
        <w:tab/>
      </w:r>
      <w:r>
        <w:rPr>
          <w:rFonts w:ascii="PT Astra Serif" w:hAnsi="PT Astra Serif"/>
        </w:rPr>
        <w:t xml:space="preserve">                         </w:t>
      </w:r>
      <w:r w:rsidRPr="00ED67B7">
        <w:rPr>
          <w:rFonts w:ascii="PT Astra Serif" w:hAnsi="PT Astra Serif"/>
        </w:rPr>
        <w:tab/>
      </w:r>
    </w:p>
    <w:p w14:paraId="34AF5046" w14:textId="77777777" w:rsidR="007C1EE2" w:rsidRDefault="007C1EE2" w:rsidP="00287F10">
      <w:pPr>
        <w:pStyle w:val="13"/>
        <w:spacing w:after="0" w:line="240" w:lineRule="auto"/>
        <w:rPr>
          <w:rFonts w:ascii="PT Astra Serif" w:hAnsi="PT Astra Serif"/>
        </w:rPr>
      </w:pPr>
    </w:p>
    <w:p w14:paraId="44A75104" w14:textId="77777777" w:rsidR="007C1EE2" w:rsidRDefault="007C1EE2" w:rsidP="00287F10">
      <w:pPr>
        <w:pStyle w:val="13"/>
        <w:spacing w:after="0" w:line="240" w:lineRule="auto"/>
        <w:rPr>
          <w:rFonts w:ascii="PT Astra Serif" w:hAnsi="PT Astra Serif"/>
        </w:rPr>
      </w:pPr>
    </w:p>
    <w:p w14:paraId="7C761BB9" w14:textId="77777777" w:rsidR="007C1EE2" w:rsidRDefault="007C1EE2" w:rsidP="00287F10">
      <w:pPr>
        <w:pStyle w:val="13"/>
        <w:spacing w:after="0" w:line="240" w:lineRule="auto"/>
        <w:rPr>
          <w:rFonts w:ascii="PT Astra Serif" w:hAnsi="PT Astra Serif"/>
        </w:rPr>
      </w:pPr>
    </w:p>
    <w:p w14:paraId="61DBDA25" w14:textId="77777777" w:rsidR="007C1EE2" w:rsidRDefault="007C1EE2" w:rsidP="00287F10">
      <w:pPr>
        <w:pStyle w:val="13"/>
        <w:spacing w:after="0" w:line="240" w:lineRule="auto"/>
        <w:rPr>
          <w:rFonts w:ascii="PT Astra Serif" w:hAnsi="PT Astra Serif"/>
        </w:rPr>
      </w:pPr>
    </w:p>
    <w:p w14:paraId="4CE221D7" w14:textId="77777777" w:rsidR="00FE7EDE" w:rsidRDefault="00FE7EDE" w:rsidP="00287F10">
      <w:pPr>
        <w:pStyle w:val="13"/>
        <w:spacing w:after="0" w:line="240" w:lineRule="auto"/>
        <w:rPr>
          <w:rFonts w:ascii="PT Astra Serif" w:hAnsi="PT Astra Serif"/>
        </w:rPr>
      </w:pPr>
    </w:p>
    <w:p w14:paraId="1A390D26" w14:textId="77777777" w:rsidR="00FE7EDE" w:rsidRDefault="00FE7EDE" w:rsidP="00287F10">
      <w:pPr>
        <w:pStyle w:val="13"/>
        <w:spacing w:after="0" w:line="240" w:lineRule="auto"/>
        <w:rPr>
          <w:rFonts w:ascii="PT Astra Serif" w:hAnsi="PT Astra Serif"/>
        </w:rPr>
      </w:pPr>
    </w:p>
    <w:p w14:paraId="19BA2EB1" w14:textId="77777777" w:rsidR="00FE7EDE" w:rsidRDefault="00FE7EDE" w:rsidP="00287F10">
      <w:pPr>
        <w:pStyle w:val="13"/>
        <w:spacing w:after="0" w:line="240" w:lineRule="auto"/>
        <w:rPr>
          <w:rFonts w:ascii="PT Astra Serif" w:hAnsi="PT Astra Serif"/>
        </w:rPr>
      </w:pPr>
    </w:p>
    <w:p w14:paraId="169E0582" w14:textId="77777777" w:rsidR="00FE7EDE" w:rsidRDefault="00FE7EDE" w:rsidP="00287F10">
      <w:pPr>
        <w:pStyle w:val="13"/>
        <w:spacing w:after="0" w:line="240" w:lineRule="auto"/>
        <w:rPr>
          <w:rFonts w:ascii="PT Astra Serif" w:hAnsi="PT Astra Serif"/>
        </w:rPr>
      </w:pPr>
    </w:p>
    <w:p w14:paraId="47461176" w14:textId="77777777" w:rsidR="00FE7EDE" w:rsidRDefault="00FE7EDE" w:rsidP="00287F10">
      <w:pPr>
        <w:pStyle w:val="13"/>
        <w:spacing w:after="0" w:line="240" w:lineRule="auto"/>
        <w:rPr>
          <w:rFonts w:ascii="PT Astra Serif" w:hAnsi="PT Astra Serif"/>
        </w:rPr>
      </w:pPr>
    </w:p>
    <w:p w14:paraId="6618AF69" w14:textId="77777777" w:rsidR="00FE7EDE" w:rsidRDefault="00FE7EDE" w:rsidP="00287F10">
      <w:pPr>
        <w:pStyle w:val="13"/>
        <w:spacing w:after="0" w:line="240" w:lineRule="auto"/>
        <w:rPr>
          <w:rFonts w:ascii="PT Astra Serif" w:hAnsi="PT Astra Serif"/>
        </w:rPr>
      </w:pPr>
    </w:p>
    <w:p w14:paraId="4A4CB986" w14:textId="77777777" w:rsidR="007C1EE2" w:rsidRDefault="007C1EE2" w:rsidP="00287F10">
      <w:pPr>
        <w:pStyle w:val="13"/>
        <w:spacing w:after="0" w:line="240" w:lineRule="auto"/>
        <w:rPr>
          <w:rFonts w:ascii="PT Astra Serif" w:hAnsi="PT Astra Serif"/>
        </w:rPr>
      </w:pPr>
    </w:p>
    <w:p w14:paraId="24B844F9" w14:textId="3E1D95C4" w:rsidR="00AB418B" w:rsidRPr="00ED67B7" w:rsidRDefault="00AB418B" w:rsidP="00AB418B">
      <w:pPr>
        <w:autoSpaceDE w:val="0"/>
        <w:autoSpaceDN w:val="0"/>
        <w:adjustRightInd w:val="0"/>
        <w:spacing w:after="0"/>
        <w:ind w:firstLine="567"/>
        <w:jc w:val="right"/>
        <w:rPr>
          <w:rFonts w:ascii="PT Astra Serif" w:hAnsi="PT Astra Serif"/>
        </w:rPr>
      </w:pPr>
      <w:r w:rsidRPr="00ED67B7">
        <w:rPr>
          <w:rFonts w:ascii="PT Astra Serif" w:hAnsi="PT Astra Serif"/>
        </w:rPr>
        <w:t>Приложение</w:t>
      </w:r>
    </w:p>
    <w:p w14:paraId="4C3AD0E2" w14:textId="77777777" w:rsidR="00AB418B" w:rsidRPr="00ED67B7" w:rsidRDefault="00AB418B" w:rsidP="00AB418B">
      <w:pPr>
        <w:autoSpaceDE w:val="0"/>
        <w:autoSpaceDN w:val="0"/>
        <w:adjustRightInd w:val="0"/>
        <w:spacing w:after="0"/>
        <w:ind w:firstLine="567"/>
        <w:jc w:val="right"/>
        <w:rPr>
          <w:rFonts w:ascii="PT Astra Serif" w:hAnsi="PT Astra Serif"/>
        </w:rPr>
      </w:pPr>
      <w:r w:rsidRPr="00ED67B7">
        <w:rPr>
          <w:rFonts w:ascii="PT Astra Serif" w:hAnsi="PT Astra Serif"/>
        </w:rPr>
        <w:t>к муниципальному контракту</w:t>
      </w:r>
    </w:p>
    <w:p w14:paraId="61A3281E" w14:textId="0089C0B1" w:rsidR="00AB418B" w:rsidRPr="00ED67B7" w:rsidRDefault="00AB418B" w:rsidP="00AB418B">
      <w:pPr>
        <w:autoSpaceDE w:val="0"/>
        <w:autoSpaceDN w:val="0"/>
        <w:adjustRightInd w:val="0"/>
        <w:spacing w:after="0"/>
        <w:ind w:firstLine="567"/>
        <w:jc w:val="right"/>
        <w:rPr>
          <w:rFonts w:ascii="PT Astra Serif" w:hAnsi="PT Astra Serif"/>
        </w:rPr>
      </w:pPr>
      <w:r w:rsidRPr="00ED67B7">
        <w:rPr>
          <w:rFonts w:ascii="PT Astra Serif" w:hAnsi="PT Astra Serif"/>
        </w:rPr>
        <w:t xml:space="preserve"> № ____ от «___» _______ 20</w:t>
      </w:r>
      <w:r w:rsidR="005214DE" w:rsidRPr="00ED67B7">
        <w:rPr>
          <w:rFonts w:ascii="PT Astra Serif" w:hAnsi="PT Astra Serif"/>
        </w:rPr>
        <w:t>2</w:t>
      </w:r>
      <w:r w:rsidR="00E54966">
        <w:rPr>
          <w:rFonts w:ascii="PT Astra Serif" w:hAnsi="PT Astra Serif"/>
        </w:rPr>
        <w:t>5</w:t>
      </w:r>
      <w:r w:rsidRPr="00ED67B7">
        <w:rPr>
          <w:rFonts w:ascii="PT Astra Serif" w:hAnsi="PT Astra Serif"/>
        </w:rPr>
        <w:t xml:space="preserve"> г.</w:t>
      </w:r>
    </w:p>
    <w:p w14:paraId="4B46DECA" w14:textId="77777777" w:rsidR="00AB418B" w:rsidRPr="00ED67B7" w:rsidRDefault="00AB418B" w:rsidP="00AB418B">
      <w:pPr>
        <w:autoSpaceDE w:val="0"/>
        <w:autoSpaceDN w:val="0"/>
        <w:adjustRightInd w:val="0"/>
        <w:spacing w:after="0"/>
        <w:ind w:firstLine="567"/>
        <w:rPr>
          <w:rFonts w:ascii="PT Astra Serif" w:hAnsi="PT Astra Serif"/>
        </w:rPr>
      </w:pPr>
    </w:p>
    <w:p w14:paraId="78DDC7B1" w14:textId="79D02B6D" w:rsidR="00AB418B" w:rsidRPr="00ED67B7" w:rsidRDefault="00AB418B" w:rsidP="00AB418B">
      <w:pPr>
        <w:autoSpaceDE w:val="0"/>
        <w:autoSpaceDN w:val="0"/>
        <w:adjustRightInd w:val="0"/>
        <w:spacing w:after="0"/>
        <w:ind w:firstLine="567"/>
        <w:jc w:val="center"/>
        <w:rPr>
          <w:rFonts w:ascii="PT Astra Serif" w:hAnsi="PT Astra Serif"/>
          <w:b/>
          <w:bCs/>
        </w:rPr>
      </w:pPr>
      <w:r w:rsidRPr="00ED67B7">
        <w:rPr>
          <w:rFonts w:ascii="PT Astra Serif" w:hAnsi="PT Astra Serif"/>
          <w:b/>
          <w:bCs/>
        </w:rPr>
        <w:t>СПЕЦИФИКАЦИЯ</w:t>
      </w:r>
    </w:p>
    <w:p w14:paraId="6F42C91C" w14:textId="00648071" w:rsidR="00AB418B" w:rsidRPr="000602DA" w:rsidRDefault="00404B6A" w:rsidP="000602DA">
      <w:pPr>
        <w:autoSpaceDE w:val="0"/>
        <w:autoSpaceDN w:val="0"/>
        <w:adjustRightInd w:val="0"/>
        <w:spacing w:after="0"/>
        <w:ind w:firstLine="567"/>
        <w:jc w:val="center"/>
        <w:rPr>
          <w:rFonts w:ascii="PT Astra Serif" w:hAnsi="PT Astra Serif"/>
          <w:b/>
          <w:bCs/>
        </w:rPr>
      </w:pPr>
      <w:r>
        <w:rPr>
          <w:rFonts w:ascii="PT Astra Serif" w:hAnsi="PT Astra Serif"/>
          <w:b/>
          <w:bCs/>
        </w:rPr>
        <w:t>на поставку</w:t>
      </w:r>
      <w:r w:rsidRPr="00404B6A">
        <w:rPr>
          <w:rFonts w:ascii="PT Astra Serif" w:hAnsi="PT Astra Serif"/>
          <w:b/>
          <w:bCs/>
        </w:rPr>
        <w:t xml:space="preserve"> </w:t>
      </w:r>
      <w:proofErr w:type="spellStart"/>
      <w:r w:rsidR="009612E2">
        <w:rPr>
          <w:rFonts w:ascii="PT Astra Serif" w:hAnsi="PT Astra Serif"/>
          <w:b/>
          <w:bCs/>
        </w:rPr>
        <w:t>шуруповерта</w:t>
      </w:r>
      <w:proofErr w:type="spellEnd"/>
    </w:p>
    <w:p w14:paraId="19956738" w14:textId="777C5682" w:rsidR="00286DFC" w:rsidRPr="000602DA" w:rsidRDefault="00AB418B" w:rsidP="00286DFC">
      <w:pPr>
        <w:numPr>
          <w:ilvl w:val="0"/>
          <w:numId w:val="45"/>
        </w:numPr>
        <w:autoSpaceDE w:val="0"/>
        <w:autoSpaceDN w:val="0"/>
        <w:adjustRightInd w:val="0"/>
        <w:spacing w:after="0"/>
        <w:jc w:val="left"/>
        <w:rPr>
          <w:rFonts w:ascii="PT Astra Serif" w:hAnsi="PT Astra Serif"/>
          <w:bCs/>
        </w:rPr>
      </w:pPr>
      <w:r w:rsidRPr="00A00CCF">
        <w:rPr>
          <w:rFonts w:ascii="PT Astra Serif" w:hAnsi="PT Astra Serif"/>
          <w:bCs/>
        </w:rPr>
        <w:t>Наименование и количество товара, стоимость единицы товара:</w:t>
      </w:r>
    </w:p>
    <w:tbl>
      <w:tblPr>
        <w:tblW w:w="10490" w:type="dxa"/>
        <w:tblInd w:w="-34" w:type="dxa"/>
        <w:tblLayout w:type="fixed"/>
        <w:tblLook w:val="04A0" w:firstRow="1" w:lastRow="0" w:firstColumn="1" w:lastColumn="0" w:noHBand="0" w:noVBand="1"/>
      </w:tblPr>
      <w:tblGrid>
        <w:gridCol w:w="567"/>
        <w:gridCol w:w="3119"/>
        <w:gridCol w:w="709"/>
        <w:gridCol w:w="709"/>
        <w:gridCol w:w="1275"/>
        <w:gridCol w:w="993"/>
        <w:gridCol w:w="1417"/>
        <w:gridCol w:w="1701"/>
      </w:tblGrid>
      <w:tr w:rsidR="00E22C76" w:rsidRPr="00286DFC" w14:paraId="3922733B" w14:textId="2C32EB20" w:rsidTr="00E22C76">
        <w:trPr>
          <w:trHeight w:val="406"/>
        </w:trPr>
        <w:tc>
          <w:tcPr>
            <w:tcW w:w="5104" w:type="dxa"/>
            <w:gridSpan w:val="4"/>
            <w:tcBorders>
              <w:top w:val="single" w:sz="8" w:space="0" w:color="auto"/>
              <w:left w:val="single" w:sz="8" w:space="0" w:color="auto"/>
              <w:bottom w:val="nil"/>
              <w:right w:val="single" w:sz="8" w:space="0" w:color="auto"/>
            </w:tcBorders>
            <w:vAlign w:val="center"/>
          </w:tcPr>
          <w:p w14:paraId="04ED0174" w14:textId="77777777" w:rsidR="00E22C76" w:rsidRPr="00286DFC" w:rsidRDefault="00E22C76" w:rsidP="00E0107A">
            <w:pPr>
              <w:spacing w:after="0"/>
              <w:jc w:val="center"/>
              <w:rPr>
                <w:rFonts w:ascii="PT Astra Serif" w:hAnsi="PT Astra Serif"/>
              </w:rPr>
            </w:pPr>
            <w:r w:rsidRPr="00286DFC">
              <w:rPr>
                <w:rFonts w:ascii="PT Astra Serif" w:hAnsi="PT Astra Serif"/>
              </w:rPr>
              <w:t>Предмет муниципального контракта</w:t>
            </w:r>
          </w:p>
        </w:tc>
        <w:tc>
          <w:tcPr>
            <w:tcW w:w="1275" w:type="dxa"/>
            <w:vMerge w:val="restart"/>
            <w:tcBorders>
              <w:top w:val="single" w:sz="8" w:space="0" w:color="auto"/>
              <w:left w:val="single" w:sz="8" w:space="0" w:color="auto"/>
              <w:right w:val="single" w:sz="8" w:space="0" w:color="auto"/>
            </w:tcBorders>
            <w:vAlign w:val="center"/>
          </w:tcPr>
          <w:p w14:paraId="135D7AA3" w14:textId="2EAE8CD7" w:rsidR="00E22C76" w:rsidRPr="00286DFC" w:rsidRDefault="00E22C76" w:rsidP="00E0107A">
            <w:pPr>
              <w:spacing w:after="0"/>
              <w:jc w:val="center"/>
              <w:rPr>
                <w:rFonts w:ascii="PT Astra Serif" w:hAnsi="PT Astra Serif"/>
              </w:rPr>
            </w:pPr>
            <w:r w:rsidRPr="00286DFC">
              <w:rPr>
                <w:rFonts w:ascii="PT Astra Serif" w:hAnsi="PT Astra Serif"/>
              </w:rPr>
              <w:t>Цена за ед. товара</w:t>
            </w:r>
            <w:r>
              <w:rPr>
                <w:rFonts w:ascii="PT Astra Serif" w:hAnsi="PT Astra Serif"/>
              </w:rPr>
              <w:t xml:space="preserve"> (без НДС)</w:t>
            </w:r>
            <w:r w:rsidRPr="00286DFC">
              <w:rPr>
                <w:rFonts w:ascii="PT Astra Serif" w:hAnsi="PT Astra Serif"/>
              </w:rPr>
              <w:t>, рублей</w:t>
            </w:r>
          </w:p>
        </w:tc>
        <w:tc>
          <w:tcPr>
            <w:tcW w:w="993" w:type="dxa"/>
            <w:vMerge w:val="restart"/>
            <w:tcBorders>
              <w:top w:val="single" w:sz="8" w:space="0" w:color="auto"/>
              <w:left w:val="single" w:sz="8" w:space="0" w:color="auto"/>
              <w:right w:val="single" w:sz="8" w:space="0" w:color="auto"/>
            </w:tcBorders>
            <w:vAlign w:val="center"/>
          </w:tcPr>
          <w:p w14:paraId="2A1EBE4A" w14:textId="3C8A05E1" w:rsidR="00E22C76" w:rsidRDefault="00E22C76" w:rsidP="00E0107A">
            <w:pPr>
              <w:spacing w:after="0"/>
              <w:ind w:right="176"/>
              <w:jc w:val="center"/>
              <w:rPr>
                <w:rFonts w:ascii="PT Astra Serif" w:hAnsi="PT Astra Serif"/>
              </w:rPr>
            </w:pPr>
            <w:r>
              <w:rPr>
                <w:rFonts w:ascii="PT Astra Serif" w:hAnsi="PT Astra Serif"/>
              </w:rPr>
              <w:t>НДС, рублей</w:t>
            </w:r>
          </w:p>
        </w:tc>
        <w:tc>
          <w:tcPr>
            <w:tcW w:w="1417" w:type="dxa"/>
            <w:vMerge w:val="restart"/>
            <w:tcBorders>
              <w:top w:val="single" w:sz="8" w:space="0" w:color="auto"/>
              <w:left w:val="single" w:sz="8" w:space="0" w:color="auto"/>
              <w:right w:val="single" w:sz="8" w:space="0" w:color="auto"/>
            </w:tcBorders>
            <w:vAlign w:val="center"/>
          </w:tcPr>
          <w:p w14:paraId="04367B3D" w14:textId="17EAE9F9" w:rsidR="00E22C76" w:rsidRPr="00286DFC" w:rsidRDefault="00E22C76" w:rsidP="00E0107A">
            <w:pPr>
              <w:spacing w:after="0"/>
              <w:ind w:right="33"/>
              <w:jc w:val="center"/>
              <w:rPr>
                <w:rFonts w:ascii="PT Astra Serif" w:hAnsi="PT Astra Serif"/>
              </w:rPr>
            </w:pPr>
            <w:r>
              <w:rPr>
                <w:rFonts w:ascii="PT Astra Serif" w:hAnsi="PT Astra Serif"/>
              </w:rPr>
              <w:t>Общая стоимость</w:t>
            </w:r>
            <w:r w:rsidRPr="00286DFC">
              <w:rPr>
                <w:rFonts w:ascii="PT Astra Serif" w:hAnsi="PT Astra Serif"/>
              </w:rPr>
              <w:t>, рублей</w:t>
            </w:r>
          </w:p>
        </w:tc>
        <w:tc>
          <w:tcPr>
            <w:tcW w:w="1701" w:type="dxa"/>
            <w:vMerge w:val="restart"/>
            <w:tcBorders>
              <w:top w:val="single" w:sz="8" w:space="0" w:color="auto"/>
              <w:left w:val="single" w:sz="8" w:space="0" w:color="auto"/>
              <w:right w:val="single" w:sz="8" w:space="0" w:color="auto"/>
            </w:tcBorders>
            <w:vAlign w:val="center"/>
          </w:tcPr>
          <w:p w14:paraId="67537519" w14:textId="77777777" w:rsidR="00ED7C7B" w:rsidRPr="00ED7C7B" w:rsidRDefault="00ED7C7B" w:rsidP="00ED7C7B">
            <w:pPr>
              <w:spacing w:after="0"/>
              <w:jc w:val="center"/>
              <w:rPr>
                <w:rFonts w:ascii="PT Astra Serif" w:hAnsi="PT Astra Serif"/>
                <w:sz w:val="22"/>
              </w:rPr>
            </w:pPr>
            <w:r w:rsidRPr="00ED7C7B">
              <w:rPr>
                <w:rFonts w:ascii="PT Astra Serif" w:hAnsi="PT Astra Serif"/>
                <w:sz w:val="22"/>
              </w:rPr>
              <w:t xml:space="preserve">Информация о реестровых </w:t>
            </w:r>
            <w:proofErr w:type="gramStart"/>
            <w:r w:rsidRPr="00ED7C7B">
              <w:rPr>
                <w:rFonts w:ascii="PT Astra Serif" w:hAnsi="PT Astra Serif"/>
                <w:sz w:val="22"/>
              </w:rPr>
              <w:t>записях</w:t>
            </w:r>
            <w:proofErr w:type="gramEnd"/>
            <w:r w:rsidRPr="00ED7C7B">
              <w:rPr>
                <w:rFonts w:ascii="PT Astra Serif" w:hAnsi="PT Astra Serif"/>
                <w:sz w:val="22"/>
              </w:rPr>
              <w:t xml:space="preserve"> о товаре</w:t>
            </w:r>
          </w:p>
          <w:p w14:paraId="3872E419" w14:textId="7AAB2F05" w:rsidR="00E22C76" w:rsidRPr="003C4B0E" w:rsidRDefault="00ED7C7B" w:rsidP="00ED7C7B">
            <w:pPr>
              <w:spacing w:after="0"/>
              <w:jc w:val="center"/>
              <w:rPr>
                <w:rFonts w:ascii="PT Astra Serif" w:hAnsi="PT Astra Serif"/>
              </w:rPr>
            </w:pPr>
            <w:r w:rsidRPr="00ED7C7B">
              <w:rPr>
                <w:rFonts w:ascii="PT Astra Serif" w:hAnsi="PT Astra Serif"/>
                <w:sz w:val="22"/>
              </w:rPr>
              <w:t>(при  наличии)</w:t>
            </w:r>
          </w:p>
        </w:tc>
      </w:tr>
      <w:tr w:rsidR="00E22C76" w:rsidRPr="00286DFC" w14:paraId="5E6E301A" w14:textId="2AA552C6" w:rsidTr="00E22C76">
        <w:trPr>
          <w:trHeight w:val="1515"/>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9AB6E61" w14:textId="7A12DCEE" w:rsidR="00E22C76" w:rsidRPr="00286DFC" w:rsidRDefault="00E22C76" w:rsidP="00E0107A">
            <w:pPr>
              <w:spacing w:after="0"/>
              <w:jc w:val="center"/>
              <w:rPr>
                <w:rFonts w:ascii="PT Astra Serif" w:hAnsi="PT Astra Serif"/>
              </w:rPr>
            </w:pPr>
            <w:r w:rsidRPr="00286DFC">
              <w:rPr>
                <w:rFonts w:ascii="PT Astra Serif" w:hAnsi="PT Astra Serif"/>
              </w:rPr>
              <w:t xml:space="preserve">№ </w:t>
            </w:r>
            <w:proofErr w:type="gramStart"/>
            <w:r w:rsidRPr="00286DFC">
              <w:rPr>
                <w:rFonts w:ascii="PT Astra Serif" w:hAnsi="PT Astra Serif"/>
              </w:rPr>
              <w:t>п</w:t>
            </w:r>
            <w:proofErr w:type="gramEnd"/>
            <w:r w:rsidRPr="00286DFC">
              <w:rPr>
                <w:rFonts w:ascii="PT Astra Serif" w:hAnsi="PT Astra Serif"/>
              </w:rPr>
              <w:t>/п</w:t>
            </w:r>
          </w:p>
        </w:tc>
        <w:tc>
          <w:tcPr>
            <w:tcW w:w="3119" w:type="dxa"/>
            <w:tcBorders>
              <w:top w:val="single" w:sz="4" w:space="0" w:color="auto"/>
              <w:left w:val="single" w:sz="4" w:space="0" w:color="auto"/>
              <w:bottom w:val="single" w:sz="4" w:space="0" w:color="auto"/>
              <w:right w:val="single" w:sz="8" w:space="0" w:color="auto"/>
            </w:tcBorders>
            <w:vAlign w:val="center"/>
          </w:tcPr>
          <w:p w14:paraId="62D5EA33" w14:textId="233578AF" w:rsidR="00E22C76" w:rsidRPr="00286DFC" w:rsidRDefault="00E22C76" w:rsidP="00E0107A">
            <w:pPr>
              <w:spacing w:after="0"/>
              <w:jc w:val="center"/>
              <w:rPr>
                <w:rFonts w:ascii="PT Astra Serif" w:hAnsi="PT Astra Serif"/>
              </w:rPr>
            </w:pPr>
            <w:r w:rsidRPr="00286DFC">
              <w:rPr>
                <w:rFonts w:ascii="PT Astra Serif" w:hAnsi="PT Astra Serif"/>
              </w:rPr>
              <w:t>Наименов</w:t>
            </w:r>
            <w:r w:rsidR="00ED7C7B">
              <w:rPr>
                <w:rFonts w:ascii="PT Astra Serif" w:hAnsi="PT Astra Serif"/>
              </w:rPr>
              <w:t xml:space="preserve">ание и описание объекта закупки, страна происхождения товара </w:t>
            </w:r>
          </w:p>
          <w:p w14:paraId="43869D24" w14:textId="69D5F09B" w:rsidR="00E22C76" w:rsidRPr="00BD4115" w:rsidRDefault="00E22C76" w:rsidP="00E0107A">
            <w:pPr>
              <w:spacing w:after="0"/>
              <w:jc w:val="center"/>
              <w:rPr>
                <w:rFonts w:ascii="PT Astra Serif" w:hAnsi="PT Astra Serif"/>
              </w:rPr>
            </w:pPr>
          </w:p>
        </w:tc>
        <w:tc>
          <w:tcPr>
            <w:tcW w:w="709" w:type="dxa"/>
            <w:tcBorders>
              <w:top w:val="single" w:sz="8" w:space="0" w:color="auto"/>
              <w:left w:val="nil"/>
              <w:bottom w:val="single" w:sz="4" w:space="0" w:color="auto"/>
              <w:right w:val="nil"/>
            </w:tcBorders>
            <w:shd w:val="clear" w:color="auto" w:fill="auto"/>
            <w:vAlign w:val="center"/>
            <w:hideMark/>
          </w:tcPr>
          <w:p w14:paraId="1E473629" w14:textId="77777777" w:rsidR="00E22C76" w:rsidRPr="00286DFC" w:rsidRDefault="00E22C76" w:rsidP="00E0107A">
            <w:pPr>
              <w:spacing w:after="0"/>
              <w:jc w:val="center"/>
              <w:rPr>
                <w:rFonts w:ascii="PT Astra Serif" w:hAnsi="PT Astra Serif"/>
              </w:rPr>
            </w:pPr>
            <w:r w:rsidRPr="00286DFC">
              <w:rPr>
                <w:rFonts w:ascii="PT Astra Serif" w:hAnsi="PT Astra Serif"/>
              </w:rPr>
              <w:t>Ед. изм.</w:t>
            </w:r>
          </w:p>
        </w:tc>
        <w:tc>
          <w:tcPr>
            <w:tcW w:w="709" w:type="dxa"/>
            <w:tcBorders>
              <w:top w:val="single" w:sz="8" w:space="0" w:color="auto"/>
              <w:left w:val="single" w:sz="8" w:space="0" w:color="auto"/>
              <w:bottom w:val="nil"/>
              <w:right w:val="single" w:sz="8" w:space="0" w:color="auto"/>
            </w:tcBorders>
            <w:shd w:val="clear" w:color="auto" w:fill="auto"/>
            <w:vAlign w:val="center"/>
            <w:hideMark/>
          </w:tcPr>
          <w:p w14:paraId="2CF592B2" w14:textId="77777777" w:rsidR="00E22C76" w:rsidRPr="00286DFC" w:rsidRDefault="00E22C76" w:rsidP="00E0107A">
            <w:pPr>
              <w:spacing w:after="0"/>
              <w:jc w:val="center"/>
              <w:rPr>
                <w:rFonts w:ascii="PT Astra Serif" w:hAnsi="PT Astra Serif"/>
              </w:rPr>
            </w:pPr>
            <w:r w:rsidRPr="00286DFC">
              <w:rPr>
                <w:rFonts w:ascii="PT Astra Serif" w:hAnsi="PT Astra Serif"/>
              </w:rPr>
              <w:t>Кол-во</w:t>
            </w:r>
          </w:p>
        </w:tc>
        <w:tc>
          <w:tcPr>
            <w:tcW w:w="1275" w:type="dxa"/>
            <w:vMerge/>
            <w:tcBorders>
              <w:left w:val="single" w:sz="8" w:space="0" w:color="auto"/>
              <w:bottom w:val="nil"/>
              <w:right w:val="single" w:sz="8" w:space="0" w:color="auto"/>
            </w:tcBorders>
            <w:vAlign w:val="center"/>
          </w:tcPr>
          <w:p w14:paraId="64097B4C" w14:textId="77777777" w:rsidR="00E22C76" w:rsidRPr="00286DFC" w:rsidRDefault="00E22C76" w:rsidP="00E0107A">
            <w:pPr>
              <w:spacing w:after="0"/>
              <w:jc w:val="center"/>
              <w:rPr>
                <w:rFonts w:ascii="PT Astra Serif" w:hAnsi="PT Astra Serif"/>
              </w:rPr>
            </w:pPr>
          </w:p>
        </w:tc>
        <w:tc>
          <w:tcPr>
            <w:tcW w:w="993" w:type="dxa"/>
            <w:vMerge/>
            <w:tcBorders>
              <w:left w:val="single" w:sz="8" w:space="0" w:color="auto"/>
              <w:bottom w:val="nil"/>
              <w:right w:val="single" w:sz="8" w:space="0" w:color="auto"/>
            </w:tcBorders>
            <w:vAlign w:val="center"/>
          </w:tcPr>
          <w:p w14:paraId="0454865E" w14:textId="77777777" w:rsidR="00E22C76" w:rsidRPr="00286DFC" w:rsidRDefault="00E22C76" w:rsidP="00E0107A">
            <w:pPr>
              <w:spacing w:after="0"/>
              <w:jc w:val="center"/>
              <w:rPr>
                <w:rFonts w:ascii="PT Astra Serif" w:hAnsi="PT Astra Serif"/>
              </w:rPr>
            </w:pPr>
          </w:p>
        </w:tc>
        <w:tc>
          <w:tcPr>
            <w:tcW w:w="1417" w:type="dxa"/>
            <w:vMerge/>
            <w:tcBorders>
              <w:left w:val="single" w:sz="8" w:space="0" w:color="auto"/>
              <w:bottom w:val="nil"/>
              <w:right w:val="single" w:sz="8" w:space="0" w:color="auto"/>
            </w:tcBorders>
            <w:vAlign w:val="center"/>
          </w:tcPr>
          <w:p w14:paraId="5ACBFB22" w14:textId="7876E5A3" w:rsidR="00E22C76" w:rsidRPr="00286DFC" w:rsidRDefault="00E22C76" w:rsidP="00E0107A">
            <w:pPr>
              <w:spacing w:after="0"/>
              <w:jc w:val="center"/>
              <w:rPr>
                <w:rFonts w:ascii="PT Astra Serif" w:hAnsi="PT Astra Serif"/>
              </w:rPr>
            </w:pPr>
          </w:p>
        </w:tc>
        <w:tc>
          <w:tcPr>
            <w:tcW w:w="1701" w:type="dxa"/>
            <w:vMerge/>
            <w:tcBorders>
              <w:left w:val="single" w:sz="8" w:space="0" w:color="auto"/>
              <w:bottom w:val="nil"/>
              <w:right w:val="single" w:sz="8" w:space="0" w:color="auto"/>
            </w:tcBorders>
          </w:tcPr>
          <w:p w14:paraId="2365388B" w14:textId="1BCF5A8A" w:rsidR="00E22C76" w:rsidRPr="00286DFC" w:rsidRDefault="00E22C76" w:rsidP="00E0107A">
            <w:pPr>
              <w:spacing w:after="0"/>
              <w:jc w:val="center"/>
              <w:rPr>
                <w:rFonts w:ascii="PT Astra Serif" w:hAnsi="PT Astra Serif"/>
              </w:rPr>
            </w:pPr>
          </w:p>
        </w:tc>
      </w:tr>
      <w:tr w:rsidR="00E22C76" w:rsidRPr="00286DFC" w14:paraId="48509435" w14:textId="7D36F253" w:rsidTr="00E22C76">
        <w:trPr>
          <w:trHeight w:val="969"/>
        </w:trPr>
        <w:tc>
          <w:tcPr>
            <w:tcW w:w="567" w:type="dxa"/>
            <w:tcBorders>
              <w:top w:val="single" w:sz="4" w:space="0" w:color="auto"/>
              <w:left w:val="single" w:sz="8" w:space="0" w:color="auto"/>
              <w:bottom w:val="single" w:sz="8" w:space="0" w:color="auto"/>
              <w:right w:val="single" w:sz="4" w:space="0" w:color="auto"/>
            </w:tcBorders>
            <w:shd w:val="clear" w:color="auto" w:fill="auto"/>
            <w:vAlign w:val="center"/>
          </w:tcPr>
          <w:p w14:paraId="44382CBD" w14:textId="77777777" w:rsidR="00E22C76" w:rsidRPr="00286DFC" w:rsidRDefault="00E22C76" w:rsidP="00286DFC">
            <w:pPr>
              <w:spacing w:after="0"/>
              <w:jc w:val="center"/>
              <w:rPr>
                <w:rFonts w:ascii="PT Astra Serif" w:hAnsi="PT Astra Serif"/>
              </w:rPr>
            </w:pPr>
          </w:p>
        </w:tc>
        <w:tc>
          <w:tcPr>
            <w:tcW w:w="3119" w:type="dxa"/>
            <w:tcBorders>
              <w:top w:val="single" w:sz="4" w:space="0" w:color="auto"/>
              <w:left w:val="single" w:sz="4" w:space="0" w:color="auto"/>
              <w:bottom w:val="single" w:sz="4" w:space="0" w:color="auto"/>
              <w:right w:val="single" w:sz="8" w:space="0" w:color="auto"/>
            </w:tcBorders>
          </w:tcPr>
          <w:p w14:paraId="053F8923" w14:textId="77777777" w:rsidR="00E22C76" w:rsidRPr="00286DFC" w:rsidRDefault="00E22C76" w:rsidP="00286DFC">
            <w:pPr>
              <w:spacing w:after="0"/>
              <w:jc w:val="center"/>
              <w:rPr>
                <w:rFonts w:ascii="PT Astra Serif" w:hAnsi="PT Astra Serif"/>
              </w:rPr>
            </w:pPr>
          </w:p>
        </w:tc>
        <w:tc>
          <w:tcPr>
            <w:tcW w:w="709" w:type="dxa"/>
            <w:tcBorders>
              <w:top w:val="single" w:sz="4" w:space="0" w:color="auto"/>
              <w:left w:val="nil"/>
              <w:bottom w:val="single" w:sz="8" w:space="0" w:color="auto"/>
              <w:right w:val="nil"/>
            </w:tcBorders>
            <w:shd w:val="clear" w:color="auto" w:fill="auto"/>
            <w:vAlign w:val="center"/>
          </w:tcPr>
          <w:p w14:paraId="717CADBF" w14:textId="77777777" w:rsidR="00E22C76" w:rsidRPr="00286DFC" w:rsidRDefault="00E22C76" w:rsidP="00286DFC">
            <w:pPr>
              <w:spacing w:after="0"/>
              <w:jc w:val="center"/>
              <w:rPr>
                <w:rFonts w:ascii="PT Astra Serif" w:hAnsi="PT Astra Serif"/>
              </w:rPr>
            </w:pP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572274C4" w14:textId="77777777" w:rsidR="00E22C76" w:rsidRPr="00286DFC" w:rsidRDefault="00E22C76" w:rsidP="00286DFC">
            <w:pPr>
              <w:spacing w:after="0"/>
              <w:jc w:val="center"/>
              <w:rPr>
                <w:rFonts w:ascii="PT Astra Serif" w:hAnsi="PT Astra Serif"/>
              </w:rPr>
            </w:pPr>
          </w:p>
        </w:tc>
        <w:tc>
          <w:tcPr>
            <w:tcW w:w="1275" w:type="dxa"/>
            <w:tcBorders>
              <w:top w:val="single" w:sz="8" w:space="0" w:color="auto"/>
              <w:left w:val="single" w:sz="8" w:space="0" w:color="auto"/>
              <w:bottom w:val="single" w:sz="8" w:space="0" w:color="auto"/>
              <w:right w:val="single" w:sz="8" w:space="0" w:color="auto"/>
            </w:tcBorders>
            <w:vAlign w:val="center"/>
          </w:tcPr>
          <w:p w14:paraId="5FE6711F" w14:textId="77777777" w:rsidR="00E22C76" w:rsidRPr="00286DFC" w:rsidRDefault="00E22C76" w:rsidP="00286DFC">
            <w:pPr>
              <w:spacing w:after="0"/>
              <w:jc w:val="center"/>
              <w:rPr>
                <w:rFonts w:ascii="PT Astra Serif" w:hAnsi="PT Astra Serif"/>
              </w:rPr>
            </w:pPr>
          </w:p>
        </w:tc>
        <w:tc>
          <w:tcPr>
            <w:tcW w:w="993" w:type="dxa"/>
            <w:tcBorders>
              <w:top w:val="single" w:sz="8" w:space="0" w:color="auto"/>
              <w:left w:val="single" w:sz="8" w:space="0" w:color="auto"/>
              <w:bottom w:val="single" w:sz="8" w:space="0" w:color="auto"/>
              <w:right w:val="single" w:sz="8" w:space="0" w:color="auto"/>
            </w:tcBorders>
          </w:tcPr>
          <w:p w14:paraId="37C426FC" w14:textId="77777777" w:rsidR="00E22C76" w:rsidRPr="00286DFC" w:rsidRDefault="00E22C76" w:rsidP="00286DFC">
            <w:pPr>
              <w:spacing w:after="0"/>
              <w:jc w:val="center"/>
              <w:rPr>
                <w:rFonts w:ascii="PT Astra Serif" w:hAnsi="PT Astra Serif"/>
              </w:rPr>
            </w:pPr>
          </w:p>
        </w:tc>
        <w:tc>
          <w:tcPr>
            <w:tcW w:w="1417" w:type="dxa"/>
            <w:tcBorders>
              <w:top w:val="single" w:sz="8" w:space="0" w:color="auto"/>
              <w:left w:val="single" w:sz="8" w:space="0" w:color="auto"/>
              <w:bottom w:val="single" w:sz="8" w:space="0" w:color="auto"/>
              <w:right w:val="single" w:sz="8" w:space="0" w:color="auto"/>
            </w:tcBorders>
            <w:vAlign w:val="center"/>
          </w:tcPr>
          <w:p w14:paraId="268E9E03" w14:textId="39B38A0F" w:rsidR="00E22C76" w:rsidRPr="00286DFC" w:rsidRDefault="00E22C76" w:rsidP="00286DFC">
            <w:pPr>
              <w:spacing w:after="0"/>
              <w:jc w:val="center"/>
              <w:rPr>
                <w:rFonts w:ascii="PT Astra Serif" w:hAnsi="PT Astra Serif"/>
              </w:rPr>
            </w:pPr>
          </w:p>
        </w:tc>
        <w:tc>
          <w:tcPr>
            <w:tcW w:w="1701" w:type="dxa"/>
            <w:tcBorders>
              <w:top w:val="single" w:sz="8" w:space="0" w:color="auto"/>
              <w:left w:val="single" w:sz="8" w:space="0" w:color="auto"/>
              <w:bottom w:val="single" w:sz="8" w:space="0" w:color="auto"/>
              <w:right w:val="single" w:sz="8" w:space="0" w:color="auto"/>
            </w:tcBorders>
          </w:tcPr>
          <w:p w14:paraId="3FFB6572" w14:textId="77777777" w:rsidR="00E22C76" w:rsidRPr="00286DFC" w:rsidRDefault="00E22C76" w:rsidP="00286DFC">
            <w:pPr>
              <w:spacing w:after="0"/>
              <w:jc w:val="center"/>
              <w:rPr>
                <w:rFonts w:ascii="PT Astra Serif" w:hAnsi="PT Astra Serif"/>
              </w:rPr>
            </w:pPr>
          </w:p>
        </w:tc>
      </w:tr>
      <w:tr w:rsidR="00E22C76" w:rsidRPr="00286DFC" w14:paraId="0DAB5A76" w14:textId="2A6F93AB" w:rsidTr="00E22C76">
        <w:trPr>
          <w:trHeight w:val="525"/>
        </w:trPr>
        <w:tc>
          <w:tcPr>
            <w:tcW w:w="3686" w:type="dxa"/>
            <w:gridSpan w:val="2"/>
            <w:tcBorders>
              <w:top w:val="single" w:sz="8" w:space="0" w:color="auto"/>
              <w:left w:val="single" w:sz="8" w:space="0" w:color="auto"/>
              <w:bottom w:val="single" w:sz="8" w:space="0" w:color="auto"/>
              <w:right w:val="single" w:sz="8" w:space="0" w:color="auto"/>
            </w:tcBorders>
          </w:tcPr>
          <w:p w14:paraId="3A172892" w14:textId="1EC882B8" w:rsidR="00E22C76" w:rsidRPr="00286DFC" w:rsidRDefault="00E22C76" w:rsidP="00286DFC">
            <w:pPr>
              <w:spacing w:after="0"/>
              <w:jc w:val="left"/>
              <w:rPr>
                <w:rFonts w:ascii="PT Astra Serif" w:hAnsi="PT Astra Serif"/>
              </w:rPr>
            </w:pPr>
            <w:r w:rsidRPr="00286DFC">
              <w:rPr>
                <w:rFonts w:ascii="PT Astra Serif" w:hAnsi="PT Astra Serif"/>
                <w:b/>
              </w:rPr>
              <w:t xml:space="preserve">ИТОГО: Цена контракта </w:t>
            </w:r>
          </w:p>
        </w:tc>
        <w:tc>
          <w:tcPr>
            <w:tcW w:w="709" w:type="dxa"/>
            <w:tcBorders>
              <w:top w:val="single" w:sz="8" w:space="0" w:color="auto"/>
              <w:left w:val="nil"/>
              <w:bottom w:val="single" w:sz="8" w:space="0" w:color="auto"/>
              <w:right w:val="single" w:sz="8" w:space="0" w:color="auto"/>
            </w:tcBorders>
            <w:shd w:val="clear" w:color="auto" w:fill="auto"/>
            <w:vAlign w:val="center"/>
          </w:tcPr>
          <w:p w14:paraId="257C371E" w14:textId="77777777" w:rsidR="00E22C76" w:rsidRPr="00286DFC" w:rsidRDefault="00E22C76" w:rsidP="00286DFC">
            <w:pPr>
              <w:spacing w:after="0"/>
              <w:jc w:val="center"/>
              <w:rPr>
                <w:rFonts w:ascii="PT Astra Serif" w:hAnsi="PT Astra Serif"/>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295B37B7" w14:textId="77777777" w:rsidR="00E22C76" w:rsidRPr="00286DFC" w:rsidRDefault="00E22C76" w:rsidP="00286DFC">
            <w:pPr>
              <w:spacing w:after="0"/>
              <w:jc w:val="center"/>
              <w:rPr>
                <w:rFonts w:ascii="PT Astra Serif" w:hAnsi="PT Astra Serif"/>
              </w:rPr>
            </w:pPr>
          </w:p>
        </w:tc>
        <w:tc>
          <w:tcPr>
            <w:tcW w:w="1275" w:type="dxa"/>
            <w:tcBorders>
              <w:top w:val="single" w:sz="8" w:space="0" w:color="auto"/>
              <w:left w:val="nil"/>
              <w:bottom w:val="single" w:sz="8" w:space="0" w:color="auto"/>
              <w:right w:val="single" w:sz="8" w:space="0" w:color="auto"/>
            </w:tcBorders>
          </w:tcPr>
          <w:p w14:paraId="2B753BB4" w14:textId="77777777" w:rsidR="00E22C76" w:rsidRPr="00286DFC" w:rsidRDefault="00E22C76" w:rsidP="00286DFC">
            <w:pPr>
              <w:spacing w:after="0"/>
              <w:jc w:val="center"/>
              <w:rPr>
                <w:rFonts w:ascii="PT Astra Serif" w:hAnsi="PT Astra Serif"/>
              </w:rPr>
            </w:pPr>
          </w:p>
        </w:tc>
        <w:tc>
          <w:tcPr>
            <w:tcW w:w="993" w:type="dxa"/>
            <w:tcBorders>
              <w:top w:val="single" w:sz="8" w:space="0" w:color="auto"/>
              <w:left w:val="nil"/>
              <w:bottom w:val="single" w:sz="8" w:space="0" w:color="auto"/>
              <w:right w:val="nil"/>
            </w:tcBorders>
          </w:tcPr>
          <w:p w14:paraId="7058A39A" w14:textId="77777777" w:rsidR="00E22C76" w:rsidRPr="00286DFC" w:rsidRDefault="00E22C76" w:rsidP="00286DFC">
            <w:pPr>
              <w:spacing w:after="0"/>
              <w:jc w:val="center"/>
              <w:rPr>
                <w:rFonts w:ascii="PT Astra Serif" w:hAnsi="PT Astra Serif"/>
                <w:b/>
              </w:rPr>
            </w:pPr>
          </w:p>
        </w:tc>
        <w:tc>
          <w:tcPr>
            <w:tcW w:w="1417" w:type="dxa"/>
            <w:tcBorders>
              <w:top w:val="single" w:sz="8" w:space="0" w:color="auto"/>
              <w:left w:val="nil"/>
              <w:bottom w:val="single" w:sz="8" w:space="0" w:color="auto"/>
              <w:right w:val="single" w:sz="8" w:space="0" w:color="auto"/>
            </w:tcBorders>
            <w:vAlign w:val="center"/>
          </w:tcPr>
          <w:p w14:paraId="4B802229" w14:textId="7B185A99" w:rsidR="00E22C76" w:rsidRPr="00286DFC" w:rsidRDefault="00E22C76" w:rsidP="00286DFC">
            <w:pPr>
              <w:spacing w:after="0"/>
              <w:jc w:val="center"/>
              <w:rPr>
                <w:rFonts w:ascii="PT Astra Serif" w:hAnsi="PT Astra Serif"/>
                <w:b/>
              </w:rPr>
            </w:pPr>
          </w:p>
        </w:tc>
        <w:tc>
          <w:tcPr>
            <w:tcW w:w="1701" w:type="dxa"/>
            <w:tcBorders>
              <w:top w:val="single" w:sz="8" w:space="0" w:color="auto"/>
              <w:left w:val="nil"/>
              <w:bottom w:val="single" w:sz="8" w:space="0" w:color="auto"/>
              <w:right w:val="single" w:sz="8" w:space="0" w:color="auto"/>
            </w:tcBorders>
          </w:tcPr>
          <w:p w14:paraId="1580C504" w14:textId="77777777" w:rsidR="00E22C76" w:rsidRPr="00286DFC" w:rsidRDefault="00E22C76" w:rsidP="00286DFC">
            <w:pPr>
              <w:spacing w:after="0"/>
              <w:jc w:val="center"/>
              <w:rPr>
                <w:rFonts w:ascii="PT Astra Serif" w:hAnsi="PT Astra Serif"/>
                <w:b/>
              </w:rPr>
            </w:pPr>
          </w:p>
        </w:tc>
      </w:tr>
    </w:tbl>
    <w:p w14:paraId="6EA6414B" w14:textId="071665A5" w:rsidR="00F97789" w:rsidRPr="000602DA" w:rsidRDefault="00286DFC" w:rsidP="000602DA">
      <w:pPr>
        <w:widowControl w:val="0"/>
        <w:autoSpaceDE w:val="0"/>
        <w:autoSpaceDN w:val="0"/>
        <w:adjustRightInd w:val="0"/>
        <w:spacing w:after="0"/>
        <w:ind w:firstLine="567"/>
        <w:rPr>
          <w:rFonts w:ascii="PT Astra Serif" w:hAnsi="PT Astra Serif"/>
          <w:i/>
        </w:rPr>
      </w:pPr>
      <w:r w:rsidRPr="00286DFC">
        <w:rPr>
          <w:rFonts w:ascii="PT Astra Serif" w:hAnsi="PT Astra Serif"/>
        </w:rPr>
        <w:t>Общая стоимость муниципального контракта составляет</w:t>
      </w:r>
      <w:proofErr w:type="gramStart"/>
      <w:r w:rsidRPr="00286DFC">
        <w:rPr>
          <w:rFonts w:ascii="PT Astra Serif" w:hAnsi="PT Astra Serif"/>
        </w:rPr>
        <w:t xml:space="preserve"> _____________  (____________) </w:t>
      </w:r>
      <w:proofErr w:type="gramEnd"/>
      <w:r w:rsidRPr="00286DFC">
        <w:rPr>
          <w:rFonts w:ascii="PT Astra Serif" w:hAnsi="PT Astra Serif"/>
        </w:rPr>
        <w:t xml:space="preserve">рублей _____ копеек, включая налог на добавленную стоимость (__  %): ___________________________________ рублей __ копеек </w:t>
      </w:r>
      <w:r w:rsidRPr="00286DFC">
        <w:rPr>
          <w:rFonts w:ascii="PT Astra Serif" w:hAnsi="PT Astra Serif"/>
          <w:i/>
        </w:rPr>
        <w:t>(НДС не облагается на основании ______________ Налогового кодекса РФ и ________).</w:t>
      </w:r>
    </w:p>
    <w:p w14:paraId="7B23C743" w14:textId="6ECFF5F5" w:rsidR="00F97789" w:rsidRPr="00964636" w:rsidRDefault="004257B5" w:rsidP="00F97789">
      <w:pPr>
        <w:pStyle w:val="13"/>
        <w:spacing w:after="0" w:line="240" w:lineRule="auto"/>
        <w:ind w:firstLine="709"/>
        <w:jc w:val="both"/>
        <w:rPr>
          <w:rFonts w:ascii="PT Astra Serif" w:hAnsi="PT Astra Serif"/>
          <w:szCs w:val="24"/>
        </w:rPr>
      </w:pPr>
      <w:r>
        <w:rPr>
          <w:rFonts w:ascii="PT Astra Serif" w:hAnsi="PT Astra Serif"/>
          <w:szCs w:val="24"/>
        </w:rPr>
        <w:t>2</w:t>
      </w:r>
      <w:r w:rsidR="00F97789" w:rsidRPr="0012081E">
        <w:rPr>
          <w:rFonts w:ascii="PT Astra Serif" w:hAnsi="PT Astra Serif"/>
          <w:szCs w:val="24"/>
        </w:rPr>
        <w:t xml:space="preserve">. </w:t>
      </w:r>
      <w:r w:rsidR="00F97789">
        <w:rPr>
          <w:rFonts w:ascii="PT Astra Serif" w:hAnsi="PT Astra Serif"/>
          <w:szCs w:val="24"/>
        </w:rPr>
        <w:t>Требования к товару:</w:t>
      </w:r>
    </w:p>
    <w:p w14:paraId="26A060A2" w14:textId="77777777" w:rsidR="00F97789" w:rsidRPr="0012081E" w:rsidRDefault="00F97789" w:rsidP="00F97789">
      <w:pPr>
        <w:pStyle w:val="13"/>
        <w:spacing w:after="0" w:line="240" w:lineRule="auto"/>
        <w:ind w:firstLine="709"/>
        <w:jc w:val="both"/>
        <w:rPr>
          <w:rFonts w:ascii="PT Astra Serif" w:hAnsi="PT Astra Serif"/>
          <w:szCs w:val="24"/>
        </w:rPr>
      </w:pPr>
      <w:r w:rsidRPr="003375D3">
        <w:rPr>
          <w:rFonts w:ascii="PT Astra Serif" w:hAnsi="PT Astra Serif"/>
          <w:szCs w:val="24"/>
        </w:rPr>
        <w:t xml:space="preserve">Товар должен быть новым (не бывшим в употреблении, не прошедшим ремонт, в </w:t>
      </w:r>
      <w:proofErr w:type="spellStart"/>
      <w:r w:rsidRPr="003375D3">
        <w:rPr>
          <w:rFonts w:ascii="PT Astra Serif" w:hAnsi="PT Astra Serif"/>
          <w:szCs w:val="24"/>
        </w:rPr>
        <w:t>т.ч</w:t>
      </w:r>
      <w:proofErr w:type="spellEnd"/>
      <w:r w:rsidRPr="003375D3">
        <w:rPr>
          <w:rFonts w:ascii="PT Astra Serif" w:hAnsi="PT Astra Serif"/>
          <w:szCs w:val="24"/>
        </w:rPr>
        <w:t>. восстановление, замену составных частей, восстановление потребительских свойств), в упаковке фирмы-производителя.</w:t>
      </w:r>
      <w:r>
        <w:rPr>
          <w:rFonts w:ascii="PT Astra Serif" w:hAnsi="PT Astra Serif"/>
          <w:szCs w:val="24"/>
        </w:rPr>
        <w:t xml:space="preserve"> </w:t>
      </w:r>
      <w:r w:rsidRPr="0012081E">
        <w:rPr>
          <w:rFonts w:ascii="PT Astra Serif" w:hAnsi="PT Astra Serif"/>
          <w:szCs w:val="24"/>
        </w:rPr>
        <w:t xml:space="preserve">На изделии и упаковке должны быть указаны официальные знаки соответствия фирмы-производителя. Обязательно предоставляется правильно заполненный гарантийный талон, в котором правильно и чётко указаны: модель, серийный номер изделия, дата продажи, чёткие печати фирмы-продавца, подписи покупателя. Серийный номер и модель изделия должны соответствовать </w:t>
      </w:r>
      <w:proofErr w:type="gramStart"/>
      <w:r w:rsidRPr="0012081E">
        <w:rPr>
          <w:rFonts w:ascii="PT Astra Serif" w:hAnsi="PT Astra Serif"/>
          <w:szCs w:val="24"/>
        </w:rPr>
        <w:t>указанным</w:t>
      </w:r>
      <w:proofErr w:type="gramEnd"/>
      <w:r w:rsidRPr="0012081E">
        <w:rPr>
          <w:rFonts w:ascii="PT Astra Serif" w:hAnsi="PT Astra Serif"/>
          <w:szCs w:val="24"/>
        </w:rPr>
        <w:t xml:space="preserve"> в гарантийном талоне.</w:t>
      </w:r>
    </w:p>
    <w:p w14:paraId="71A7F41A" w14:textId="77777777" w:rsidR="00F97789" w:rsidRPr="0012081E" w:rsidRDefault="00F97789" w:rsidP="00F97789">
      <w:pPr>
        <w:pStyle w:val="13"/>
        <w:spacing w:after="0" w:line="240" w:lineRule="auto"/>
        <w:ind w:firstLine="709"/>
        <w:jc w:val="both"/>
        <w:rPr>
          <w:rFonts w:ascii="PT Astra Serif" w:hAnsi="PT Astra Serif"/>
          <w:szCs w:val="24"/>
        </w:rPr>
      </w:pPr>
      <w:r w:rsidRPr="0012081E">
        <w:rPr>
          <w:rFonts w:ascii="PT Astra Serif" w:hAnsi="PT Astra Serif"/>
          <w:szCs w:val="24"/>
        </w:rPr>
        <w:t>Товар должен соответствовать документации производителя.</w:t>
      </w:r>
    </w:p>
    <w:p w14:paraId="534C6DB3" w14:textId="303D492C" w:rsidR="00F97789" w:rsidRDefault="004257B5" w:rsidP="00F97789">
      <w:pPr>
        <w:autoSpaceDE w:val="0"/>
        <w:autoSpaceDN w:val="0"/>
        <w:adjustRightInd w:val="0"/>
        <w:ind w:firstLine="709"/>
        <w:rPr>
          <w:rFonts w:ascii="PT Astra Serif" w:hAnsi="PT Astra Serif"/>
        </w:rPr>
      </w:pPr>
      <w:r>
        <w:rPr>
          <w:rFonts w:ascii="PT Astra Serif" w:hAnsi="PT Astra Serif"/>
        </w:rPr>
        <w:t>3</w:t>
      </w:r>
      <w:r w:rsidR="00F97789" w:rsidRPr="008A64C2">
        <w:rPr>
          <w:rFonts w:ascii="PT Astra Serif" w:hAnsi="PT Astra Serif"/>
        </w:rPr>
        <w:t xml:space="preserve">. </w:t>
      </w:r>
      <w:r w:rsidR="00F97789">
        <w:rPr>
          <w:rFonts w:ascii="PT Astra Serif" w:hAnsi="PT Astra Serif"/>
        </w:rPr>
        <w:t>Гарантийные обязательства:</w:t>
      </w:r>
    </w:p>
    <w:p w14:paraId="3619475E" w14:textId="6A5EEA50" w:rsidR="00F97789" w:rsidRDefault="004257B5" w:rsidP="00F97789">
      <w:pPr>
        <w:autoSpaceDE w:val="0"/>
        <w:autoSpaceDN w:val="0"/>
        <w:adjustRightInd w:val="0"/>
        <w:ind w:firstLine="709"/>
        <w:rPr>
          <w:rFonts w:ascii="PT Astra Serif" w:hAnsi="PT Astra Serif"/>
        </w:rPr>
      </w:pPr>
      <w:r>
        <w:rPr>
          <w:rFonts w:ascii="PT Astra Serif" w:hAnsi="PT Astra Serif"/>
        </w:rPr>
        <w:t>3</w:t>
      </w:r>
      <w:r w:rsidR="00F97789">
        <w:rPr>
          <w:rFonts w:ascii="PT Astra Serif" w:hAnsi="PT Astra Serif"/>
        </w:rPr>
        <w:t>.1. Срок, на который предоставляется гарантия</w:t>
      </w:r>
      <w:r w:rsidR="00F97789" w:rsidRPr="00964636">
        <w:rPr>
          <w:rFonts w:ascii="PT Astra Serif" w:hAnsi="PT Astra Serif"/>
          <w:color w:val="000099"/>
        </w:rPr>
        <w:t xml:space="preserve">: </w:t>
      </w:r>
      <w:r w:rsidR="00F97789" w:rsidRPr="00650A11">
        <w:rPr>
          <w:rFonts w:ascii="PT Astra Serif" w:hAnsi="PT Astra Serif"/>
          <w:color w:val="000099"/>
        </w:rPr>
        <w:t>н</w:t>
      </w:r>
      <w:r w:rsidR="00F97789">
        <w:rPr>
          <w:rFonts w:ascii="PT Astra Serif" w:hAnsi="PT Astra Serif"/>
          <w:color w:val="000099"/>
        </w:rPr>
        <w:t>е менее 12</w:t>
      </w:r>
      <w:r w:rsidR="00F97789" w:rsidRPr="00964636">
        <w:rPr>
          <w:rFonts w:ascii="PT Astra Serif" w:hAnsi="PT Astra Serif"/>
          <w:color w:val="000099"/>
        </w:rPr>
        <w:t xml:space="preserve"> </w:t>
      </w:r>
      <w:r w:rsidR="00F97789">
        <w:rPr>
          <w:rFonts w:ascii="PT Astra Serif" w:hAnsi="PT Astra Serif"/>
          <w:color w:val="000099"/>
        </w:rPr>
        <w:t>(двенадцати)</w:t>
      </w:r>
      <w:r w:rsidR="00F97789" w:rsidRPr="00964636">
        <w:rPr>
          <w:rFonts w:ascii="PT Astra Serif" w:hAnsi="PT Astra Serif"/>
          <w:color w:val="000099"/>
        </w:rPr>
        <w:t xml:space="preserve"> месяцев </w:t>
      </w:r>
      <w:proofErr w:type="gramStart"/>
      <w:r w:rsidR="00F97789" w:rsidRPr="00964636">
        <w:rPr>
          <w:rFonts w:ascii="PT Astra Serif" w:hAnsi="PT Astra Serif"/>
        </w:rPr>
        <w:t xml:space="preserve">с </w:t>
      </w:r>
      <w:r w:rsidR="00F97789">
        <w:rPr>
          <w:rFonts w:ascii="PT Astra Serif" w:hAnsi="PT Astra Serif"/>
        </w:rPr>
        <w:t>даты</w:t>
      </w:r>
      <w:r w:rsidR="00F97789" w:rsidRPr="00964636">
        <w:rPr>
          <w:rFonts w:ascii="PT Astra Serif" w:hAnsi="PT Astra Serif"/>
        </w:rPr>
        <w:t xml:space="preserve"> подписания</w:t>
      </w:r>
      <w:proofErr w:type="gramEnd"/>
      <w:r w:rsidR="00F97789" w:rsidRPr="00964636">
        <w:rPr>
          <w:rFonts w:ascii="PT Astra Serif" w:hAnsi="PT Astra Serif"/>
        </w:rPr>
        <w:t xml:space="preserve"> Заказчиком документа о приёмке, предусмотренного муниципальным контрактом.</w:t>
      </w:r>
    </w:p>
    <w:p w14:paraId="02D3A4BD" w14:textId="54099C02" w:rsidR="00F97789" w:rsidRDefault="004257B5" w:rsidP="00F97789">
      <w:pPr>
        <w:autoSpaceDE w:val="0"/>
        <w:autoSpaceDN w:val="0"/>
        <w:adjustRightInd w:val="0"/>
        <w:ind w:firstLine="709"/>
        <w:rPr>
          <w:rFonts w:ascii="PT Astra Serif" w:hAnsi="PT Astra Serif"/>
        </w:rPr>
      </w:pPr>
      <w:r>
        <w:rPr>
          <w:rFonts w:ascii="PT Astra Serif" w:hAnsi="PT Astra Serif"/>
        </w:rPr>
        <w:t>3</w:t>
      </w:r>
      <w:r w:rsidR="00F97789">
        <w:rPr>
          <w:rFonts w:ascii="PT Astra Serif" w:hAnsi="PT Astra Serif"/>
        </w:rPr>
        <w:t xml:space="preserve">.2. Требования к гарантии производителя товара: </w:t>
      </w:r>
      <w:r w:rsidR="00F97789" w:rsidRPr="00964636">
        <w:rPr>
          <w:rFonts w:ascii="PT Astra Serif" w:hAnsi="PT Astra Serif"/>
        </w:rPr>
        <w:t>срок действия такой гарантии должен быть</w:t>
      </w:r>
      <w:r w:rsidR="00F97789">
        <w:rPr>
          <w:rFonts w:ascii="PT Astra Serif" w:hAnsi="PT Astra Serif"/>
        </w:rPr>
        <w:t xml:space="preserve">: </w:t>
      </w:r>
      <w:r w:rsidR="00F97789" w:rsidRPr="00964636">
        <w:rPr>
          <w:rFonts w:ascii="PT Astra Serif" w:hAnsi="PT Astra Serif"/>
          <w:color w:val="000099"/>
        </w:rPr>
        <w:t>не менее</w:t>
      </w:r>
      <w:r w:rsidR="00F97789">
        <w:rPr>
          <w:rFonts w:ascii="PT Astra Serif" w:hAnsi="PT Astra Serif"/>
          <w:color w:val="000099"/>
        </w:rPr>
        <w:t xml:space="preserve"> 12</w:t>
      </w:r>
      <w:r w:rsidR="00F97789" w:rsidRPr="00964636">
        <w:rPr>
          <w:rFonts w:ascii="PT Astra Serif" w:hAnsi="PT Astra Serif"/>
          <w:color w:val="000099"/>
        </w:rPr>
        <w:t xml:space="preserve"> </w:t>
      </w:r>
      <w:r w:rsidR="00F97789">
        <w:rPr>
          <w:rFonts w:ascii="PT Astra Serif" w:hAnsi="PT Astra Serif"/>
          <w:color w:val="000099"/>
        </w:rPr>
        <w:t>(двенадцати)</w:t>
      </w:r>
      <w:r w:rsidR="00F97789" w:rsidRPr="00964636">
        <w:rPr>
          <w:rFonts w:ascii="PT Astra Serif" w:hAnsi="PT Astra Serif"/>
          <w:color w:val="000099"/>
        </w:rPr>
        <w:t xml:space="preserve"> месяцев </w:t>
      </w:r>
      <w:proofErr w:type="gramStart"/>
      <w:r w:rsidR="00F97789" w:rsidRPr="00964636">
        <w:rPr>
          <w:rFonts w:ascii="PT Astra Serif" w:hAnsi="PT Astra Serif"/>
        </w:rPr>
        <w:t>с даты подписания</w:t>
      </w:r>
      <w:proofErr w:type="gramEnd"/>
      <w:r w:rsidR="00F97789" w:rsidRPr="00964636">
        <w:rPr>
          <w:rFonts w:ascii="PT Astra Serif" w:hAnsi="PT Astra Serif"/>
        </w:rPr>
        <w:t xml:space="preserve"> Заказчиком документа о приёмке, предусмотренного муниципальным контрактом.</w:t>
      </w:r>
    </w:p>
    <w:p w14:paraId="0C6393FF" w14:textId="590B8471" w:rsidR="00F97789" w:rsidRDefault="004257B5" w:rsidP="00F97789">
      <w:pPr>
        <w:autoSpaceDE w:val="0"/>
        <w:autoSpaceDN w:val="0"/>
        <w:adjustRightInd w:val="0"/>
        <w:ind w:firstLine="709"/>
        <w:rPr>
          <w:rFonts w:ascii="PT Astra Serif" w:hAnsi="PT Astra Serif"/>
        </w:rPr>
      </w:pPr>
      <w:r>
        <w:rPr>
          <w:rFonts w:ascii="PT Astra Serif" w:hAnsi="PT Astra Serif"/>
        </w:rPr>
        <w:t>3</w:t>
      </w:r>
      <w:r w:rsidR="00F97789">
        <w:rPr>
          <w:rFonts w:ascii="PT Astra Serif" w:hAnsi="PT Astra Serif"/>
        </w:rPr>
        <w:t xml:space="preserve">.3. Информация о требованиях к гарантийному обслуживанию товаров: </w:t>
      </w:r>
    </w:p>
    <w:p w14:paraId="63314CFE" w14:textId="77777777" w:rsidR="00F97789" w:rsidRDefault="00F97789" w:rsidP="00F97789">
      <w:pPr>
        <w:autoSpaceDE w:val="0"/>
        <w:autoSpaceDN w:val="0"/>
        <w:adjustRightInd w:val="0"/>
        <w:ind w:firstLine="709"/>
        <w:rPr>
          <w:rFonts w:ascii="PT Astra Serif" w:hAnsi="PT Astra Serif"/>
        </w:rPr>
      </w:pPr>
      <w:r>
        <w:rPr>
          <w:rFonts w:ascii="PT Astra Serif" w:hAnsi="PT Astra Serif"/>
        </w:rPr>
        <w:t>При выявлении недостатков товара в течение гарантийного срока Заказчик направляет Поставщику уведомление о выявленных недостатках и неисправностях. Поставщик в течение 7 рабочих дней с момента получения уведомления Заказчика за свой счёт производит замену товара на новый, либо направляет товар в ремонт. В случае</w:t>
      </w:r>
      <w:proofErr w:type="gramStart"/>
      <w:r>
        <w:rPr>
          <w:rFonts w:ascii="PT Astra Serif" w:hAnsi="PT Astra Serif"/>
        </w:rPr>
        <w:t>,</w:t>
      </w:r>
      <w:proofErr w:type="gramEnd"/>
      <w:r>
        <w:rPr>
          <w:rFonts w:ascii="PT Astra Serif" w:hAnsi="PT Astra Serif"/>
        </w:rPr>
        <w:t xml:space="preserve"> если срок ремонта превышает 10 дней, Поставщик на период ремонтных работ предоставляет Заказчику полноценную замену неисправного товара.</w:t>
      </w:r>
    </w:p>
    <w:p w14:paraId="75639550" w14:textId="4B317A55" w:rsidR="00F97789" w:rsidRDefault="004257B5" w:rsidP="00F97789">
      <w:pPr>
        <w:autoSpaceDE w:val="0"/>
        <w:autoSpaceDN w:val="0"/>
        <w:adjustRightInd w:val="0"/>
        <w:ind w:firstLine="709"/>
        <w:rPr>
          <w:rFonts w:ascii="PT Astra Serif" w:hAnsi="PT Astra Serif"/>
        </w:rPr>
      </w:pPr>
      <w:r>
        <w:rPr>
          <w:rFonts w:ascii="PT Astra Serif" w:hAnsi="PT Astra Serif"/>
        </w:rPr>
        <w:t>3</w:t>
      </w:r>
      <w:r w:rsidR="00F97789">
        <w:rPr>
          <w:rFonts w:ascii="PT Astra Serif" w:hAnsi="PT Astra Serif"/>
        </w:rPr>
        <w:t>.4. Объём предоставления гарантий качества товаров, работ услуг:</w:t>
      </w:r>
    </w:p>
    <w:p w14:paraId="086401F2" w14:textId="77777777" w:rsidR="00F97789" w:rsidRDefault="00F97789" w:rsidP="00F97789">
      <w:pPr>
        <w:autoSpaceDE w:val="0"/>
        <w:autoSpaceDN w:val="0"/>
        <w:adjustRightInd w:val="0"/>
        <w:ind w:firstLine="709"/>
        <w:rPr>
          <w:rFonts w:ascii="PT Astra Serif" w:hAnsi="PT Astra Serif"/>
        </w:rPr>
      </w:pPr>
      <w:r>
        <w:rPr>
          <w:rFonts w:ascii="PT Astra Serif" w:hAnsi="PT Astra Serif"/>
        </w:rPr>
        <w:t xml:space="preserve">Гарантия качества товара распространяется и на все составляющие его части (комплектующие изделия), а гарантийный срок на комплектующее изделие </w:t>
      </w:r>
      <w:proofErr w:type="gramStart"/>
      <w:r>
        <w:rPr>
          <w:rFonts w:ascii="PT Astra Serif" w:hAnsi="PT Astra Serif"/>
        </w:rPr>
        <w:t>считается равным гарантийному сроку на основное изделие и начинает</w:t>
      </w:r>
      <w:proofErr w:type="gramEnd"/>
      <w:r>
        <w:rPr>
          <w:rFonts w:ascii="PT Astra Serif" w:hAnsi="PT Astra Serif"/>
        </w:rPr>
        <w:t xml:space="preserve"> течь одновременно с гарантийным сроком на основное изделие.</w:t>
      </w:r>
    </w:p>
    <w:p w14:paraId="7FAB5955" w14:textId="548EE471" w:rsidR="00F97789" w:rsidRDefault="004257B5" w:rsidP="00F97789">
      <w:pPr>
        <w:autoSpaceDE w:val="0"/>
        <w:autoSpaceDN w:val="0"/>
        <w:adjustRightInd w:val="0"/>
        <w:ind w:firstLine="709"/>
        <w:rPr>
          <w:rFonts w:ascii="PT Astra Serif" w:hAnsi="PT Astra Serif"/>
        </w:rPr>
      </w:pPr>
      <w:r>
        <w:rPr>
          <w:rFonts w:ascii="PT Astra Serif" w:hAnsi="PT Astra Serif"/>
        </w:rPr>
        <w:lastRenderedPageBreak/>
        <w:t>3</w:t>
      </w:r>
      <w:r w:rsidR="00F97789">
        <w:rPr>
          <w:rFonts w:ascii="PT Astra Serif" w:hAnsi="PT Astra Serif"/>
        </w:rPr>
        <w:t>.5. Порядок предоставления обеспечения, требования к обеспечению гарантийных обязательств:</w:t>
      </w:r>
    </w:p>
    <w:p w14:paraId="6B8F0976" w14:textId="77777777" w:rsidR="00F97789" w:rsidRDefault="00F97789" w:rsidP="00F97789">
      <w:pPr>
        <w:ind w:firstLine="708"/>
        <w:rPr>
          <w:rFonts w:ascii="PT Astra Serif" w:hAnsi="PT Astra Serif"/>
        </w:rPr>
      </w:pPr>
      <w:r>
        <w:rPr>
          <w:rFonts w:ascii="PT Astra Serif" w:hAnsi="PT Astra Serif"/>
        </w:rPr>
        <w:t>Обеспечение гарантийных обязательств (в размере, оговорённом в Извещении об осуществлен</w:t>
      </w:r>
      <w:proofErr w:type="gramStart"/>
      <w:r>
        <w:rPr>
          <w:rFonts w:ascii="PT Astra Serif" w:hAnsi="PT Astra Serif"/>
        </w:rPr>
        <w:t>ии ау</w:t>
      </w:r>
      <w:proofErr w:type="gramEnd"/>
      <w:r>
        <w:rPr>
          <w:rFonts w:ascii="PT Astra Serif" w:hAnsi="PT Astra Serif"/>
        </w:rPr>
        <w:t xml:space="preserve">кциона в электронной форме) предоставляется Поставщиком до оформления документа о приёмке, </w:t>
      </w:r>
      <w:r w:rsidRPr="00964636">
        <w:rPr>
          <w:rFonts w:ascii="PT Astra Serif" w:hAnsi="PT Astra Serif"/>
        </w:rPr>
        <w:t>предусмотренного муниципальным контрактом</w:t>
      </w:r>
      <w:r>
        <w:rPr>
          <w:rFonts w:ascii="PT Astra Serif" w:hAnsi="PT Astra Serif"/>
        </w:rPr>
        <w:t xml:space="preserve">. </w:t>
      </w:r>
    </w:p>
    <w:p w14:paraId="696AF02C" w14:textId="77777777" w:rsidR="00F97789" w:rsidRPr="004D3B17" w:rsidRDefault="00F97789" w:rsidP="00F97789">
      <w:pPr>
        <w:ind w:firstLine="708"/>
        <w:rPr>
          <w:rFonts w:ascii="PT Astra Serif" w:hAnsi="PT Astra Serif"/>
          <w:color w:val="000000"/>
        </w:rPr>
      </w:pPr>
      <w:r>
        <w:rPr>
          <w:rFonts w:ascii="PT Astra Serif" w:hAnsi="PT Astra Serif"/>
          <w:color w:val="000000"/>
        </w:rPr>
        <w:t>Поставщик</w:t>
      </w:r>
      <w:r w:rsidRPr="004D3B17">
        <w:rPr>
          <w:rFonts w:ascii="PT Astra Serif" w:hAnsi="PT Astra Serif"/>
          <w:color w:val="000000"/>
        </w:rPr>
        <w:t xml:space="preserve"> может предоставить обеспечение гарантийных обязательств любым из двух способов:</w:t>
      </w:r>
    </w:p>
    <w:p w14:paraId="468CAF03" w14:textId="77777777" w:rsidR="00F97789" w:rsidRDefault="00F97789" w:rsidP="00F97789">
      <w:pPr>
        <w:autoSpaceDE w:val="0"/>
        <w:autoSpaceDN w:val="0"/>
        <w:adjustRightInd w:val="0"/>
        <w:ind w:firstLine="709"/>
        <w:rPr>
          <w:rFonts w:ascii="PT Astra Serif" w:hAnsi="PT Astra Serif"/>
          <w:color w:val="000000"/>
        </w:rPr>
      </w:pPr>
      <w:r w:rsidRPr="004D3B17">
        <w:rPr>
          <w:rFonts w:ascii="PT Astra Serif" w:hAnsi="PT Astra Serif"/>
          <w:color w:val="000000"/>
        </w:rPr>
        <w:t xml:space="preserve">1) внесение денежных средств на счёт </w:t>
      </w:r>
      <w:r>
        <w:rPr>
          <w:rFonts w:ascii="PT Astra Serif" w:hAnsi="PT Astra Serif"/>
          <w:color w:val="000000"/>
        </w:rPr>
        <w:t>З</w:t>
      </w:r>
      <w:r w:rsidRPr="004D3B17">
        <w:rPr>
          <w:rFonts w:ascii="PT Astra Serif" w:hAnsi="PT Astra Serif"/>
          <w:color w:val="000000"/>
        </w:rPr>
        <w:t xml:space="preserve">аказчика, на котором в соответствии с законодательством Российской Федерации учитываются операции со средствами, поступающими </w:t>
      </w:r>
      <w:r>
        <w:rPr>
          <w:rFonts w:ascii="PT Astra Serif" w:hAnsi="PT Astra Serif"/>
          <w:color w:val="000000"/>
        </w:rPr>
        <w:t>З</w:t>
      </w:r>
      <w:r w:rsidRPr="004D3B17">
        <w:rPr>
          <w:rFonts w:ascii="PT Astra Serif" w:hAnsi="PT Astra Serif"/>
          <w:color w:val="000000"/>
        </w:rPr>
        <w:t>аказчику</w:t>
      </w:r>
      <w:r>
        <w:rPr>
          <w:rFonts w:ascii="PT Astra Serif" w:hAnsi="PT Astra Serif"/>
          <w:color w:val="000000"/>
        </w:rPr>
        <w:t>;</w:t>
      </w:r>
    </w:p>
    <w:p w14:paraId="1E22D691" w14:textId="77777777" w:rsidR="00F97789" w:rsidRDefault="00F97789" w:rsidP="00F97789">
      <w:pPr>
        <w:autoSpaceDE w:val="0"/>
        <w:autoSpaceDN w:val="0"/>
        <w:adjustRightInd w:val="0"/>
        <w:ind w:firstLine="709"/>
        <w:rPr>
          <w:rFonts w:ascii="PT Astra Serif" w:hAnsi="PT Astra Serif"/>
        </w:rPr>
      </w:pPr>
      <w:r w:rsidRPr="00FC5018">
        <w:rPr>
          <w:rFonts w:ascii="PT Astra Serif" w:hAnsi="PT Astra Serif"/>
        </w:rPr>
        <w:t>2) предоставление независимой гарантии, соответствующей требованиям статьи 45 Закона о контрактной системе.</w:t>
      </w:r>
    </w:p>
    <w:p w14:paraId="398E2F4D" w14:textId="77777777" w:rsidR="00F97789" w:rsidRDefault="00F97789" w:rsidP="00F97789">
      <w:pPr>
        <w:pStyle w:val="13"/>
        <w:spacing w:after="0" w:line="240" w:lineRule="auto"/>
        <w:ind w:firstLine="709"/>
        <w:jc w:val="both"/>
        <w:rPr>
          <w:rFonts w:ascii="PT Astra Serif" w:hAnsi="PT Astra Serif"/>
          <w:szCs w:val="24"/>
        </w:rPr>
      </w:pPr>
    </w:p>
    <w:p w14:paraId="22FD6C76" w14:textId="77777777" w:rsidR="00BB2D2B" w:rsidRDefault="00BB2D2B" w:rsidP="00BD4115">
      <w:pPr>
        <w:autoSpaceDE w:val="0"/>
        <w:autoSpaceDN w:val="0"/>
        <w:adjustRightInd w:val="0"/>
        <w:spacing w:after="0"/>
        <w:rPr>
          <w:rFonts w:ascii="PT Astra Serif" w:hAnsi="PT Astra Serif"/>
        </w:rPr>
      </w:pPr>
    </w:p>
    <w:p w14:paraId="5CA54D64" w14:textId="77777777" w:rsidR="00D728BF" w:rsidRDefault="00D728BF" w:rsidP="00BD4115">
      <w:pPr>
        <w:autoSpaceDE w:val="0"/>
        <w:autoSpaceDN w:val="0"/>
        <w:adjustRightInd w:val="0"/>
        <w:spacing w:after="0"/>
        <w:rPr>
          <w:rFonts w:ascii="PT Astra Serif" w:hAnsi="PT Astra Serif"/>
        </w:rPr>
      </w:pPr>
    </w:p>
    <w:p w14:paraId="4C96D04A" w14:textId="77777777" w:rsidR="00D728BF" w:rsidRDefault="00D728BF" w:rsidP="00BD4115">
      <w:pPr>
        <w:autoSpaceDE w:val="0"/>
        <w:autoSpaceDN w:val="0"/>
        <w:adjustRightInd w:val="0"/>
        <w:spacing w:after="0"/>
        <w:rPr>
          <w:rFonts w:ascii="PT Astra Serif" w:hAnsi="PT Astra Serif"/>
        </w:rPr>
      </w:pPr>
    </w:p>
    <w:p w14:paraId="50C1945A" w14:textId="77777777" w:rsidR="00D728BF" w:rsidRDefault="00D728BF" w:rsidP="00BD4115">
      <w:pPr>
        <w:autoSpaceDE w:val="0"/>
        <w:autoSpaceDN w:val="0"/>
        <w:adjustRightInd w:val="0"/>
        <w:spacing w:after="0"/>
        <w:rPr>
          <w:rFonts w:ascii="PT Astra Serif" w:hAnsi="PT Astra Serif"/>
        </w:rPr>
      </w:pPr>
    </w:p>
    <w:p w14:paraId="2D6528FF" w14:textId="77777777" w:rsidR="00D728BF" w:rsidRDefault="00D728BF" w:rsidP="00BD4115">
      <w:pPr>
        <w:autoSpaceDE w:val="0"/>
        <w:autoSpaceDN w:val="0"/>
        <w:adjustRightInd w:val="0"/>
        <w:spacing w:after="0"/>
        <w:rPr>
          <w:rFonts w:ascii="PT Astra Serif" w:hAnsi="PT Astra Serif"/>
        </w:rPr>
      </w:pPr>
    </w:p>
    <w:p w14:paraId="1CE2927C" w14:textId="77777777" w:rsidR="00D728BF" w:rsidRDefault="00D728BF" w:rsidP="00BD4115">
      <w:pPr>
        <w:autoSpaceDE w:val="0"/>
        <w:autoSpaceDN w:val="0"/>
        <w:adjustRightInd w:val="0"/>
        <w:spacing w:after="0"/>
        <w:rPr>
          <w:rFonts w:ascii="PT Astra Serif" w:hAnsi="PT Astra Serif"/>
        </w:rPr>
      </w:pPr>
    </w:p>
    <w:p w14:paraId="3B1A5C57" w14:textId="77777777" w:rsidR="00D728BF" w:rsidRDefault="00D728BF" w:rsidP="00BD4115">
      <w:pPr>
        <w:autoSpaceDE w:val="0"/>
        <w:autoSpaceDN w:val="0"/>
        <w:adjustRightInd w:val="0"/>
        <w:spacing w:after="0"/>
        <w:rPr>
          <w:rFonts w:ascii="PT Astra Serif" w:hAnsi="PT Astra Serif"/>
        </w:rPr>
      </w:pPr>
    </w:p>
    <w:p w14:paraId="7D553F68" w14:textId="77777777" w:rsidR="00D728BF" w:rsidRDefault="00D728BF" w:rsidP="00BD4115">
      <w:pPr>
        <w:autoSpaceDE w:val="0"/>
        <w:autoSpaceDN w:val="0"/>
        <w:adjustRightInd w:val="0"/>
        <w:spacing w:after="0"/>
        <w:rPr>
          <w:rFonts w:ascii="PT Astra Serif" w:hAnsi="PT Astra Serif"/>
        </w:rPr>
      </w:pPr>
    </w:p>
    <w:p w14:paraId="4A6E75C3" w14:textId="77777777" w:rsidR="00D728BF" w:rsidRDefault="00D728BF" w:rsidP="00BD4115">
      <w:pPr>
        <w:autoSpaceDE w:val="0"/>
        <w:autoSpaceDN w:val="0"/>
        <w:adjustRightInd w:val="0"/>
        <w:spacing w:after="0"/>
        <w:rPr>
          <w:rFonts w:ascii="PT Astra Serif" w:hAnsi="PT Astra Serif"/>
        </w:rPr>
      </w:pPr>
    </w:p>
    <w:p w14:paraId="0AA892C9" w14:textId="77777777" w:rsidR="00D728BF" w:rsidRDefault="00D728BF" w:rsidP="00BD4115">
      <w:pPr>
        <w:autoSpaceDE w:val="0"/>
        <w:autoSpaceDN w:val="0"/>
        <w:adjustRightInd w:val="0"/>
        <w:spacing w:after="0"/>
        <w:rPr>
          <w:rFonts w:ascii="PT Astra Serif" w:hAnsi="PT Astra Serif"/>
        </w:rPr>
      </w:pPr>
    </w:p>
    <w:p w14:paraId="0013CD70" w14:textId="77777777" w:rsidR="00D728BF" w:rsidRDefault="00D728BF" w:rsidP="00BD4115">
      <w:pPr>
        <w:autoSpaceDE w:val="0"/>
        <w:autoSpaceDN w:val="0"/>
        <w:adjustRightInd w:val="0"/>
        <w:spacing w:after="0"/>
        <w:rPr>
          <w:rFonts w:ascii="PT Astra Serif" w:hAnsi="PT Astra Serif"/>
        </w:rPr>
      </w:pPr>
    </w:p>
    <w:p w14:paraId="12BCFFCE" w14:textId="77777777" w:rsidR="00D728BF" w:rsidRDefault="00D728BF" w:rsidP="00BD4115">
      <w:pPr>
        <w:autoSpaceDE w:val="0"/>
        <w:autoSpaceDN w:val="0"/>
        <w:adjustRightInd w:val="0"/>
        <w:spacing w:after="0"/>
        <w:rPr>
          <w:rFonts w:ascii="PT Astra Serif" w:hAnsi="PT Astra Serif"/>
        </w:rPr>
      </w:pPr>
    </w:p>
    <w:p w14:paraId="77AE4B90" w14:textId="77777777" w:rsidR="00D728BF" w:rsidRDefault="00D728BF" w:rsidP="00BD4115">
      <w:pPr>
        <w:autoSpaceDE w:val="0"/>
        <w:autoSpaceDN w:val="0"/>
        <w:adjustRightInd w:val="0"/>
        <w:spacing w:after="0"/>
        <w:rPr>
          <w:rFonts w:ascii="PT Astra Serif" w:hAnsi="PT Astra Serif"/>
        </w:rPr>
      </w:pPr>
    </w:p>
    <w:p w14:paraId="7495D6FA" w14:textId="77777777" w:rsidR="00D728BF" w:rsidRDefault="00D728BF" w:rsidP="00BD4115">
      <w:pPr>
        <w:autoSpaceDE w:val="0"/>
        <w:autoSpaceDN w:val="0"/>
        <w:adjustRightInd w:val="0"/>
        <w:spacing w:after="0"/>
        <w:rPr>
          <w:rFonts w:ascii="PT Astra Serif" w:hAnsi="PT Astra Serif"/>
        </w:rPr>
      </w:pPr>
    </w:p>
    <w:p w14:paraId="336532C7" w14:textId="77777777" w:rsidR="00D728BF" w:rsidRDefault="00D728BF" w:rsidP="00BD4115">
      <w:pPr>
        <w:autoSpaceDE w:val="0"/>
        <w:autoSpaceDN w:val="0"/>
        <w:adjustRightInd w:val="0"/>
        <w:spacing w:after="0"/>
        <w:rPr>
          <w:rFonts w:ascii="PT Astra Serif" w:hAnsi="PT Astra Serif"/>
        </w:rPr>
      </w:pPr>
    </w:p>
    <w:p w14:paraId="4C59BCCE" w14:textId="77777777" w:rsidR="00D728BF" w:rsidRDefault="00D728BF" w:rsidP="00BD4115">
      <w:pPr>
        <w:autoSpaceDE w:val="0"/>
        <w:autoSpaceDN w:val="0"/>
        <w:adjustRightInd w:val="0"/>
        <w:spacing w:after="0"/>
        <w:rPr>
          <w:rFonts w:ascii="PT Astra Serif" w:hAnsi="PT Astra Serif"/>
        </w:rPr>
      </w:pPr>
    </w:p>
    <w:p w14:paraId="29AD13BD" w14:textId="77777777" w:rsidR="00D728BF" w:rsidRDefault="00D728BF" w:rsidP="00BD4115">
      <w:pPr>
        <w:autoSpaceDE w:val="0"/>
        <w:autoSpaceDN w:val="0"/>
        <w:adjustRightInd w:val="0"/>
        <w:spacing w:after="0"/>
        <w:rPr>
          <w:rFonts w:ascii="PT Astra Serif" w:hAnsi="PT Astra Serif"/>
        </w:rPr>
      </w:pPr>
    </w:p>
    <w:p w14:paraId="6FDAF886" w14:textId="77777777" w:rsidR="00D728BF" w:rsidRDefault="00D728BF" w:rsidP="00BD4115">
      <w:pPr>
        <w:autoSpaceDE w:val="0"/>
        <w:autoSpaceDN w:val="0"/>
        <w:adjustRightInd w:val="0"/>
        <w:spacing w:after="0"/>
        <w:rPr>
          <w:rFonts w:ascii="PT Astra Serif" w:hAnsi="PT Astra Serif"/>
        </w:rPr>
      </w:pPr>
    </w:p>
    <w:p w14:paraId="3E7D15BB" w14:textId="77777777" w:rsidR="00D728BF" w:rsidRDefault="00D728BF" w:rsidP="00BD4115">
      <w:pPr>
        <w:autoSpaceDE w:val="0"/>
        <w:autoSpaceDN w:val="0"/>
        <w:adjustRightInd w:val="0"/>
        <w:spacing w:after="0"/>
        <w:rPr>
          <w:rFonts w:ascii="PT Astra Serif" w:hAnsi="PT Astra Serif"/>
        </w:rPr>
      </w:pPr>
    </w:p>
    <w:p w14:paraId="5FB773E2" w14:textId="77777777" w:rsidR="00D728BF" w:rsidRDefault="00D728BF" w:rsidP="00BD4115">
      <w:pPr>
        <w:autoSpaceDE w:val="0"/>
        <w:autoSpaceDN w:val="0"/>
        <w:adjustRightInd w:val="0"/>
        <w:spacing w:after="0"/>
        <w:rPr>
          <w:rFonts w:ascii="PT Astra Serif" w:hAnsi="PT Astra Serif"/>
        </w:rPr>
      </w:pPr>
    </w:p>
    <w:p w14:paraId="1BE593D9" w14:textId="77777777" w:rsidR="00D728BF" w:rsidRDefault="00D728BF" w:rsidP="00BD4115">
      <w:pPr>
        <w:autoSpaceDE w:val="0"/>
        <w:autoSpaceDN w:val="0"/>
        <w:adjustRightInd w:val="0"/>
        <w:spacing w:after="0"/>
        <w:rPr>
          <w:rFonts w:ascii="PT Astra Serif" w:hAnsi="PT Astra Serif"/>
        </w:rPr>
      </w:pPr>
    </w:p>
    <w:p w14:paraId="5165B124" w14:textId="77777777" w:rsidR="00D728BF" w:rsidRDefault="00D728BF" w:rsidP="00BD4115">
      <w:pPr>
        <w:autoSpaceDE w:val="0"/>
        <w:autoSpaceDN w:val="0"/>
        <w:adjustRightInd w:val="0"/>
        <w:spacing w:after="0"/>
        <w:rPr>
          <w:rFonts w:ascii="PT Astra Serif" w:hAnsi="PT Astra Serif"/>
        </w:rPr>
      </w:pPr>
    </w:p>
    <w:p w14:paraId="45498C97" w14:textId="77777777" w:rsidR="00D728BF" w:rsidRDefault="00D728BF" w:rsidP="00BD4115">
      <w:pPr>
        <w:autoSpaceDE w:val="0"/>
        <w:autoSpaceDN w:val="0"/>
        <w:adjustRightInd w:val="0"/>
        <w:spacing w:after="0"/>
        <w:rPr>
          <w:rFonts w:ascii="PT Astra Serif" w:hAnsi="PT Astra Serif"/>
        </w:rPr>
      </w:pPr>
    </w:p>
    <w:p w14:paraId="31A366E1" w14:textId="77777777" w:rsidR="00D728BF" w:rsidRDefault="00D728BF" w:rsidP="00BD4115">
      <w:pPr>
        <w:autoSpaceDE w:val="0"/>
        <w:autoSpaceDN w:val="0"/>
        <w:adjustRightInd w:val="0"/>
        <w:spacing w:after="0"/>
        <w:rPr>
          <w:rFonts w:ascii="PT Astra Serif" w:hAnsi="PT Astra Serif"/>
        </w:rPr>
      </w:pPr>
    </w:p>
    <w:p w14:paraId="64AEA066" w14:textId="77777777" w:rsidR="00D728BF" w:rsidRDefault="00D728BF" w:rsidP="00BD4115">
      <w:pPr>
        <w:autoSpaceDE w:val="0"/>
        <w:autoSpaceDN w:val="0"/>
        <w:adjustRightInd w:val="0"/>
        <w:spacing w:after="0"/>
        <w:rPr>
          <w:rFonts w:ascii="PT Astra Serif" w:hAnsi="PT Astra Serif"/>
        </w:rPr>
      </w:pPr>
    </w:p>
    <w:p w14:paraId="1A4C6104" w14:textId="77777777" w:rsidR="00D728BF" w:rsidRDefault="00D728BF" w:rsidP="00BD4115">
      <w:pPr>
        <w:autoSpaceDE w:val="0"/>
        <w:autoSpaceDN w:val="0"/>
        <w:adjustRightInd w:val="0"/>
        <w:spacing w:after="0"/>
        <w:rPr>
          <w:rFonts w:ascii="PT Astra Serif" w:hAnsi="PT Astra Serif"/>
        </w:rPr>
      </w:pPr>
    </w:p>
    <w:p w14:paraId="7F32A8DF" w14:textId="77777777" w:rsidR="00D728BF" w:rsidRDefault="00D728BF" w:rsidP="00BD4115">
      <w:pPr>
        <w:autoSpaceDE w:val="0"/>
        <w:autoSpaceDN w:val="0"/>
        <w:adjustRightInd w:val="0"/>
        <w:spacing w:after="0"/>
        <w:rPr>
          <w:rFonts w:ascii="PT Astra Serif" w:hAnsi="PT Astra Serif"/>
        </w:rPr>
      </w:pPr>
    </w:p>
    <w:p w14:paraId="55856BB8" w14:textId="77777777" w:rsidR="00D728BF" w:rsidRDefault="00D728BF" w:rsidP="00BD4115">
      <w:pPr>
        <w:autoSpaceDE w:val="0"/>
        <w:autoSpaceDN w:val="0"/>
        <w:adjustRightInd w:val="0"/>
        <w:spacing w:after="0"/>
        <w:rPr>
          <w:rFonts w:ascii="PT Astra Serif" w:hAnsi="PT Astra Serif"/>
        </w:rPr>
      </w:pPr>
    </w:p>
    <w:p w14:paraId="7A8263A8" w14:textId="77777777" w:rsidR="00D728BF" w:rsidRDefault="00D728BF" w:rsidP="00BD4115">
      <w:pPr>
        <w:autoSpaceDE w:val="0"/>
        <w:autoSpaceDN w:val="0"/>
        <w:adjustRightInd w:val="0"/>
        <w:spacing w:after="0"/>
        <w:rPr>
          <w:rFonts w:ascii="PT Astra Serif" w:hAnsi="PT Astra Serif"/>
        </w:rPr>
      </w:pPr>
    </w:p>
    <w:p w14:paraId="773620DC" w14:textId="77777777" w:rsidR="00D728BF" w:rsidRDefault="00D728BF" w:rsidP="00BD4115">
      <w:pPr>
        <w:autoSpaceDE w:val="0"/>
        <w:autoSpaceDN w:val="0"/>
        <w:adjustRightInd w:val="0"/>
        <w:spacing w:after="0"/>
        <w:rPr>
          <w:rFonts w:ascii="PT Astra Serif" w:hAnsi="PT Astra Serif"/>
        </w:rPr>
      </w:pPr>
    </w:p>
    <w:p w14:paraId="7297896F" w14:textId="77777777" w:rsidR="00D728BF" w:rsidRDefault="00D728BF" w:rsidP="00BD4115">
      <w:pPr>
        <w:autoSpaceDE w:val="0"/>
        <w:autoSpaceDN w:val="0"/>
        <w:adjustRightInd w:val="0"/>
        <w:spacing w:after="0"/>
        <w:rPr>
          <w:rFonts w:ascii="PT Astra Serif" w:hAnsi="PT Astra Serif"/>
        </w:rPr>
      </w:pPr>
    </w:p>
    <w:p w14:paraId="3A806EB8" w14:textId="77777777" w:rsidR="00D728BF" w:rsidRDefault="00D728BF" w:rsidP="00BD4115">
      <w:pPr>
        <w:autoSpaceDE w:val="0"/>
        <w:autoSpaceDN w:val="0"/>
        <w:adjustRightInd w:val="0"/>
        <w:spacing w:after="0"/>
        <w:rPr>
          <w:rFonts w:ascii="PT Astra Serif" w:hAnsi="PT Astra Serif"/>
        </w:rPr>
      </w:pPr>
    </w:p>
    <w:p w14:paraId="6C246B5F" w14:textId="77777777" w:rsidR="00D728BF" w:rsidRDefault="00D728BF" w:rsidP="00BD4115">
      <w:pPr>
        <w:autoSpaceDE w:val="0"/>
        <w:autoSpaceDN w:val="0"/>
        <w:adjustRightInd w:val="0"/>
        <w:spacing w:after="0"/>
        <w:rPr>
          <w:rFonts w:ascii="PT Astra Serif" w:hAnsi="PT Astra Serif"/>
        </w:rPr>
      </w:pPr>
    </w:p>
    <w:p w14:paraId="4C38163E" w14:textId="77777777" w:rsidR="00D728BF" w:rsidRDefault="00D728BF" w:rsidP="00BD4115">
      <w:pPr>
        <w:autoSpaceDE w:val="0"/>
        <w:autoSpaceDN w:val="0"/>
        <w:adjustRightInd w:val="0"/>
        <w:spacing w:after="0"/>
        <w:rPr>
          <w:rFonts w:ascii="PT Astra Serif" w:hAnsi="PT Astra Serif"/>
        </w:rPr>
      </w:pPr>
    </w:p>
    <w:p w14:paraId="1EBA36BF" w14:textId="77777777" w:rsidR="00D728BF" w:rsidRDefault="00D728BF" w:rsidP="00BD4115">
      <w:pPr>
        <w:autoSpaceDE w:val="0"/>
        <w:autoSpaceDN w:val="0"/>
        <w:adjustRightInd w:val="0"/>
        <w:spacing w:after="0"/>
        <w:rPr>
          <w:rFonts w:ascii="PT Astra Serif" w:hAnsi="PT Astra Serif"/>
        </w:rPr>
      </w:pPr>
    </w:p>
    <w:p w14:paraId="68D2F847" w14:textId="77777777" w:rsidR="00D728BF" w:rsidRDefault="00D728BF" w:rsidP="00BD4115">
      <w:pPr>
        <w:autoSpaceDE w:val="0"/>
        <w:autoSpaceDN w:val="0"/>
        <w:adjustRightInd w:val="0"/>
        <w:spacing w:after="0"/>
        <w:rPr>
          <w:rFonts w:ascii="PT Astra Serif" w:hAnsi="PT Astra Serif"/>
        </w:rPr>
      </w:pPr>
    </w:p>
    <w:p w14:paraId="008BB328" w14:textId="77777777" w:rsidR="00D728BF" w:rsidRDefault="00D728BF" w:rsidP="00BD4115">
      <w:pPr>
        <w:autoSpaceDE w:val="0"/>
        <w:autoSpaceDN w:val="0"/>
        <w:adjustRightInd w:val="0"/>
        <w:spacing w:after="0"/>
        <w:rPr>
          <w:rFonts w:ascii="PT Astra Serif" w:hAnsi="PT Astra Serif"/>
        </w:rPr>
      </w:pPr>
    </w:p>
    <w:p w14:paraId="0A64C693" w14:textId="77777777" w:rsidR="00D728BF" w:rsidRDefault="00D728BF" w:rsidP="00BD4115">
      <w:pPr>
        <w:autoSpaceDE w:val="0"/>
        <w:autoSpaceDN w:val="0"/>
        <w:adjustRightInd w:val="0"/>
        <w:spacing w:after="0"/>
        <w:rPr>
          <w:rFonts w:ascii="PT Astra Serif" w:hAnsi="PT Astra Serif"/>
        </w:rPr>
      </w:pPr>
    </w:p>
    <w:p w14:paraId="57229BFE" w14:textId="77777777" w:rsidR="00D728BF" w:rsidRDefault="00D728BF" w:rsidP="00BD4115">
      <w:pPr>
        <w:autoSpaceDE w:val="0"/>
        <w:autoSpaceDN w:val="0"/>
        <w:adjustRightInd w:val="0"/>
        <w:spacing w:after="0"/>
        <w:rPr>
          <w:rFonts w:ascii="PT Astra Serif" w:hAnsi="PT Astra Serif"/>
        </w:rPr>
      </w:pPr>
    </w:p>
    <w:p w14:paraId="65C73327" w14:textId="77777777" w:rsidR="00D728BF" w:rsidRDefault="00D728BF" w:rsidP="00BD4115">
      <w:pPr>
        <w:autoSpaceDE w:val="0"/>
        <w:autoSpaceDN w:val="0"/>
        <w:adjustRightInd w:val="0"/>
        <w:spacing w:after="0"/>
        <w:rPr>
          <w:rFonts w:ascii="PT Astra Serif" w:hAnsi="PT Astra Serif"/>
        </w:rPr>
      </w:pPr>
    </w:p>
    <w:p w14:paraId="26025974" w14:textId="77777777" w:rsidR="00D728BF" w:rsidRDefault="00D728BF" w:rsidP="00BD4115">
      <w:pPr>
        <w:autoSpaceDE w:val="0"/>
        <w:autoSpaceDN w:val="0"/>
        <w:adjustRightInd w:val="0"/>
        <w:spacing w:after="0"/>
        <w:rPr>
          <w:rFonts w:ascii="PT Astra Serif" w:hAnsi="PT Astra Serif"/>
        </w:rPr>
      </w:pPr>
    </w:p>
    <w:p w14:paraId="432E7B67" w14:textId="77777777" w:rsidR="00D728BF" w:rsidRDefault="00D728BF" w:rsidP="00BD4115">
      <w:pPr>
        <w:autoSpaceDE w:val="0"/>
        <w:autoSpaceDN w:val="0"/>
        <w:adjustRightInd w:val="0"/>
        <w:spacing w:after="0"/>
        <w:rPr>
          <w:rFonts w:ascii="PT Astra Serif" w:hAnsi="PT Astra Serif"/>
        </w:rPr>
      </w:pPr>
    </w:p>
    <w:p w14:paraId="1460EE1C" w14:textId="77777777" w:rsidR="00D728BF" w:rsidRDefault="00D728BF" w:rsidP="00BD4115">
      <w:pPr>
        <w:autoSpaceDE w:val="0"/>
        <w:autoSpaceDN w:val="0"/>
        <w:adjustRightInd w:val="0"/>
        <w:spacing w:after="0"/>
        <w:rPr>
          <w:rFonts w:ascii="PT Astra Serif" w:hAnsi="PT Astra Serif"/>
        </w:rPr>
      </w:pPr>
    </w:p>
    <w:p w14:paraId="5C683481" w14:textId="77777777" w:rsidR="00D728BF" w:rsidRDefault="00D728BF" w:rsidP="00D728BF">
      <w:pPr>
        <w:rPr>
          <w:b/>
          <w:bCs/>
        </w:rPr>
      </w:pPr>
      <w:r w:rsidRPr="005413FA">
        <w:rPr>
          <w:b/>
          <w:bCs/>
          <w:u w:val="single"/>
        </w:rPr>
        <w:t>Приложение к описанию объекта закупки и обоснованию начальной (максимальной) цены контракта</w:t>
      </w:r>
      <w:r>
        <w:rPr>
          <w:b/>
          <w:bCs/>
        </w:rPr>
        <w:t>, цены контракта с единственным поставщиком (подрядчиком, исполнителем)</w:t>
      </w:r>
    </w:p>
    <w:p w14:paraId="659B5E58" w14:textId="77777777" w:rsidR="00D728BF" w:rsidRDefault="00D728BF" w:rsidP="00BD4115">
      <w:pPr>
        <w:autoSpaceDE w:val="0"/>
        <w:autoSpaceDN w:val="0"/>
        <w:adjustRightInd w:val="0"/>
        <w:spacing w:after="0"/>
        <w:rPr>
          <w:rFonts w:ascii="PT Astra Serif" w:hAnsi="PT Astra Serif"/>
        </w:rPr>
      </w:pPr>
    </w:p>
    <w:p w14:paraId="26B88045" w14:textId="77777777" w:rsidR="00D728BF" w:rsidRDefault="00D728BF" w:rsidP="00D728BF">
      <w:pPr>
        <w:jc w:val="center"/>
        <w:rPr>
          <w:b/>
          <w:bCs/>
        </w:rPr>
      </w:pPr>
      <w:r>
        <w:rPr>
          <w:b/>
          <w:bCs/>
        </w:rPr>
        <w:t xml:space="preserve">Декларация </w:t>
      </w:r>
    </w:p>
    <w:p w14:paraId="0F1DAFDC" w14:textId="77777777" w:rsidR="00D728BF" w:rsidRPr="005550F3" w:rsidRDefault="00D728BF" w:rsidP="00D728BF">
      <w:pPr>
        <w:jc w:val="center"/>
        <w:rPr>
          <w:b/>
          <w:bCs/>
        </w:rPr>
      </w:pPr>
      <w:r w:rsidRPr="005550F3">
        <w:rPr>
          <w:b/>
          <w:bCs/>
        </w:rPr>
        <w:t>об отсутствии закупаемого товара в реестре российской промышленной продукции</w:t>
      </w:r>
      <w:r w:rsidRPr="005550F3">
        <w:rPr>
          <w:rStyle w:val="af0"/>
          <w:b/>
          <w:bCs/>
        </w:rPr>
        <w:footnoteReference w:id="5"/>
      </w:r>
    </w:p>
    <w:p w14:paraId="00F047C5" w14:textId="77777777" w:rsidR="00D728BF" w:rsidRDefault="00D728BF" w:rsidP="00D728BF">
      <w:pPr>
        <w:ind w:firstLine="708"/>
      </w:pPr>
      <w:proofErr w:type="gramStart"/>
      <w:r>
        <w:t xml:space="preserve">Настоящим заказчик в </w:t>
      </w:r>
      <w:r w:rsidRPr="005550F3">
        <w:t xml:space="preserve"> соответствии с требованиями абзаца 3 подпункта а) пункта 7 постановления Правительства РФ </w:t>
      </w:r>
      <w:bookmarkStart w:id="4" w:name="_Hlk201077011"/>
      <w:r w:rsidRPr="005550F3">
        <w:t xml:space="preserve">от 23.12.2024 N 1875 </w:t>
      </w:r>
      <w:bookmarkEnd w:id="4"/>
      <w:r w:rsidRPr="005550F3">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и в связи с тем, что согласно пункту 31 Правил формирования и ведения реестра российской</w:t>
      </w:r>
      <w:proofErr w:type="gramEnd"/>
      <w:r w:rsidRPr="005550F3">
        <w:t xml:space="preserve"> </w:t>
      </w:r>
      <w:proofErr w:type="gramStart"/>
      <w:r w:rsidRPr="005550F3">
        <w:t xml:space="preserve">промышленной продукции, состава сведений, включаемых в реестр, порядка включения таких сведений в реестр и исключения их из реестра, в том числе размещения таких сведений в государственной информационной системе промышленности, и порядка предоставления сведений, включенных в реестр, утв. постановлением Правительства РФ от 17.07.2015 г. № 719, в реестр российской промышленной продукции не включаются сведения о характеристиках продукции, включенной в данный реестр, </w:t>
      </w:r>
      <w:r>
        <w:t xml:space="preserve"> подтверждает</w:t>
      </w:r>
      <w:proofErr w:type="gramEnd"/>
      <w:r>
        <w:t xml:space="preserve">  отсутствие </w:t>
      </w:r>
      <w:r w:rsidRPr="005550F3">
        <w:t>закупаемого товара в реестре российской промышленной продукции</w:t>
      </w:r>
      <w:r>
        <w:t xml:space="preserve"> в соответствии с  прилагаемым уведомлением в Министерство промышленности и торговли РФ, направленным до размещения извещения об осуществлении закупки или направлении приглашения на участие в определении поставщика (подрядчика, исполнителя).</w:t>
      </w:r>
    </w:p>
    <w:p w14:paraId="1CFDF090" w14:textId="77777777" w:rsidR="00D728BF" w:rsidRPr="00C17994" w:rsidRDefault="00D728BF" w:rsidP="00D728BF">
      <w:pPr>
        <w:ind w:firstLine="708"/>
        <w:rPr>
          <w:b/>
          <w:bCs/>
          <w:u w:val="single"/>
        </w:rPr>
      </w:pPr>
      <w:r w:rsidRPr="00C17994">
        <w:rPr>
          <w:b/>
          <w:bCs/>
          <w:u w:val="single"/>
        </w:rPr>
        <w:t>Настоящая декларация об отсутствии закупаемого товара в реестре российской промышленной продукции является неотъемлемой частью описания объекта закупки и обоснованию начальной (максимальной) цены контракта, цены контракта с единственным поставщиком (подрядчиком, исполнителем)</w:t>
      </w:r>
    </w:p>
    <w:p w14:paraId="55028D4B" w14:textId="77777777" w:rsidR="00D728BF" w:rsidRDefault="00D728BF" w:rsidP="00D728BF">
      <w:pPr>
        <w:ind w:firstLine="708"/>
      </w:pPr>
      <w:r>
        <w:t xml:space="preserve">Приложение: </w:t>
      </w:r>
    </w:p>
    <w:p w14:paraId="5DF35870" w14:textId="77777777" w:rsidR="00D728BF" w:rsidRDefault="00D728BF" w:rsidP="00D728BF">
      <w:pPr>
        <w:ind w:firstLine="708"/>
      </w:pPr>
      <w:r>
        <w:t xml:space="preserve">- уведомление в </w:t>
      </w:r>
      <w:proofErr w:type="spellStart"/>
      <w:r>
        <w:t>Минпромторг</w:t>
      </w:r>
      <w:proofErr w:type="spellEnd"/>
      <w:r>
        <w:t xml:space="preserve"> России </w:t>
      </w:r>
      <w:r w:rsidRPr="005413FA">
        <w:t>об отсутствии закупаемого товара в реестре российской промышленной продукции</w:t>
      </w:r>
    </w:p>
    <w:p w14:paraId="5B94AF48" w14:textId="77777777" w:rsidR="00D728BF" w:rsidRDefault="00D728BF" w:rsidP="00D728BF">
      <w:pPr>
        <w:ind w:firstLine="708"/>
      </w:pPr>
    </w:p>
    <w:p w14:paraId="72153AE4" w14:textId="77777777" w:rsidR="00D728BF" w:rsidRDefault="00D728BF" w:rsidP="00D728BF">
      <w:pPr>
        <w:pStyle w:val="13"/>
        <w:spacing w:after="0" w:line="240" w:lineRule="auto"/>
        <w:rPr>
          <w:rFonts w:ascii="PT Astra Serif" w:hAnsi="PT Astra Serif"/>
          <w:szCs w:val="24"/>
        </w:rPr>
      </w:pPr>
    </w:p>
    <w:p w14:paraId="6DE3911A" w14:textId="77777777" w:rsidR="00BD4115" w:rsidRPr="00A00CCF" w:rsidRDefault="00BD4115" w:rsidP="00BD4115">
      <w:pPr>
        <w:autoSpaceDE w:val="0"/>
        <w:autoSpaceDN w:val="0"/>
        <w:adjustRightInd w:val="0"/>
        <w:spacing w:after="0"/>
        <w:rPr>
          <w:rFonts w:ascii="PT Astra Serif" w:hAnsi="PT Astra Serif"/>
        </w:rPr>
      </w:pPr>
    </w:p>
    <w:p w14:paraId="283D0B98" w14:textId="2C9DABEA" w:rsidR="00240532" w:rsidRDefault="00240532" w:rsidP="00FB2F6C">
      <w:pPr>
        <w:pStyle w:val="ConsPlusNormal"/>
        <w:widowControl/>
        <w:tabs>
          <w:tab w:val="left" w:pos="360"/>
        </w:tabs>
        <w:spacing w:before="120" w:after="120"/>
        <w:ind w:firstLine="0"/>
        <w:rPr>
          <w:rFonts w:ascii="PT Astra Serif" w:hAnsi="PT Astra Serif"/>
          <w:noProof/>
          <w:sz w:val="28"/>
          <w:szCs w:val="24"/>
        </w:rPr>
      </w:pPr>
    </w:p>
    <w:p w14:paraId="37D90D5F"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1CE2B56E"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4056EE1D"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61F9AE5E"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42A33233"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09C9B781"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1A9195B3"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5E28B297"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5A583E65" w14:textId="77777777" w:rsidR="003E0E35" w:rsidRDefault="003E0E35" w:rsidP="00FB2F6C">
      <w:pPr>
        <w:pStyle w:val="ConsPlusNormal"/>
        <w:widowControl/>
        <w:tabs>
          <w:tab w:val="left" w:pos="360"/>
        </w:tabs>
        <w:spacing w:before="120" w:after="120"/>
        <w:ind w:firstLine="0"/>
        <w:rPr>
          <w:rFonts w:ascii="PT Astra Serif" w:hAnsi="PT Astra Serif"/>
          <w:noProof/>
          <w:sz w:val="28"/>
          <w:szCs w:val="24"/>
        </w:rPr>
      </w:pPr>
    </w:p>
    <w:p w14:paraId="065E85FB" w14:textId="1ADF3ADA" w:rsidR="003E0E35" w:rsidRPr="00A00CCF" w:rsidRDefault="003E0E35" w:rsidP="00FB2F6C">
      <w:pPr>
        <w:pStyle w:val="ConsPlusNormal"/>
        <w:widowControl/>
        <w:tabs>
          <w:tab w:val="left" w:pos="360"/>
        </w:tabs>
        <w:spacing w:before="120" w:after="120"/>
        <w:ind w:firstLine="0"/>
        <w:rPr>
          <w:rFonts w:ascii="PT Astra Serif" w:hAnsi="PT Astra Serif" w:cs="Times New Roman"/>
          <w:b/>
          <w:bCs/>
          <w:sz w:val="24"/>
          <w:szCs w:val="24"/>
        </w:rPr>
      </w:pPr>
      <w:r>
        <w:rPr>
          <w:rFonts w:ascii="PT Astra Serif" w:hAnsi="PT Astra Serif" w:cs="Times New Roman"/>
          <w:b/>
          <w:bCs/>
          <w:noProof/>
          <w:sz w:val="24"/>
          <w:szCs w:val="24"/>
        </w:rPr>
        <w:lastRenderedPageBreak/>
        <w:drawing>
          <wp:inline distT="0" distB="0" distL="0" distR="0" wp14:anchorId="1A4CD052" wp14:editId="07EE53FA">
            <wp:extent cx="6480175" cy="9080467"/>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80467"/>
                    </a:xfrm>
                    <a:prstGeom prst="rect">
                      <a:avLst/>
                    </a:prstGeom>
                    <a:noFill/>
                    <a:ln>
                      <a:noFill/>
                    </a:ln>
                  </pic:spPr>
                </pic:pic>
              </a:graphicData>
            </a:graphic>
          </wp:inline>
        </w:drawing>
      </w:r>
      <w:bookmarkStart w:id="5" w:name="_GoBack"/>
      <w:bookmarkEnd w:id="5"/>
    </w:p>
    <w:sectPr w:rsidR="003E0E35" w:rsidRPr="00A00CCF" w:rsidSect="00807AAC">
      <w:footerReference w:type="even" r:id="rId10"/>
      <w:footerReference w:type="default" r:id="rId11"/>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91DFE" w14:textId="77777777" w:rsidR="00651557" w:rsidRDefault="00651557">
      <w:r>
        <w:separator/>
      </w:r>
    </w:p>
  </w:endnote>
  <w:endnote w:type="continuationSeparator" w:id="0">
    <w:p w14:paraId="4C5CAABE" w14:textId="77777777" w:rsidR="00651557" w:rsidRDefault="00651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AC6C4" w14:textId="77777777" w:rsidR="005A089C" w:rsidRDefault="005A089C" w:rsidP="006678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7A82731" w14:textId="77777777" w:rsidR="005A089C" w:rsidRDefault="005A089C"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0274C" w14:textId="6B87FC13" w:rsidR="005A089C" w:rsidRDefault="005A089C" w:rsidP="006678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E0E35">
      <w:rPr>
        <w:rStyle w:val="a5"/>
        <w:noProof/>
      </w:rPr>
      <w:t>19</w:t>
    </w:r>
    <w:r>
      <w:rPr>
        <w:rStyle w:val="a5"/>
      </w:rPr>
      <w:fldChar w:fldCharType="end"/>
    </w:r>
  </w:p>
  <w:p w14:paraId="23A03739" w14:textId="77777777" w:rsidR="005A089C" w:rsidRDefault="005A089C"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A6E1F" w14:textId="77777777" w:rsidR="00651557" w:rsidRDefault="00651557">
      <w:r>
        <w:separator/>
      </w:r>
    </w:p>
  </w:footnote>
  <w:footnote w:type="continuationSeparator" w:id="0">
    <w:p w14:paraId="085486DD" w14:textId="77777777" w:rsidR="00651557" w:rsidRDefault="00651557">
      <w:r>
        <w:continuationSeparator/>
      </w:r>
    </w:p>
  </w:footnote>
  <w:footnote w:id="1">
    <w:p w14:paraId="36B811A7" w14:textId="77777777" w:rsidR="00C34E20" w:rsidRPr="00D77ED8" w:rsidRDefault="00C34E20" w:rsidP="00C34E20">
      <w:pPr>
        <w:pStyle w:val="ae"/>
        <w:spacing w:after="0"/>
        <w:ind w:firstLine="426"/>
        <w:rPr>
          <w:rFonts w:ascii="PT Astra Serif" w:hAnsi="PT Astra Serif"/>
          <w:sz w:val="18"/>
          <w:szCs w:val="18"/>
        </w:rPr>
      </w:pPr>
      <w:r w:rsidRPr="00D77ED8">
        <w:rPr>
          <w:rStyle w:val="af0"/>
          <w:rFonts w:ascii="PT Astra Serif" w:hAnsi="PT Astra Serif"/>
          <w:sz w:val="18"/>
          <w:szCs w:val="18"/>
        </w:rPr>
        <w:footnoteRef/>
      </w:r>
      <w:r w:rsidRPr="00D77ED8">
        <w:rPr>
          <w:rFonts w:ascii="PT Astra Serif" w:hAnsi="PT Astra Serif"/>
          <w:sz w:val="18"/>
          <w:szCs w:val="18"/>
        </w:rPr>
        <w:t xml:space="preserve"> В случае если Поставщик не является плательщиком НДС, Заказчик указывает: «НДС не облагается».</w:t>
      </w:r>
    </w:p>
    <w:p w14:paraId="4E89F827" w14:textId="77777777" w:rsidR="00C34E20" w:rsidRPr="00DA5CD7" w:rsidRDefault="00C34E20" w:rsidP="00C34E20">
      <w:pPr>
        <w:autoSpaceDE w:val="0"/>
        <w:autoSpaceDN w:val="0"/>
        <w:adjustRightInd w:val="0"/>
        <w:rPr>
          <w:rFonts w:ascii="PT Astra Serif" w:hAnsi="PT Astra Serif"/>
          <w:sz w:val="18"/>
          <w:szCs w:val="18"/>
        </w:rPr>
      </w:pPr>
    </w:p>
  </w:footnote>
  <w:footnote w:id="2">
    <w:p w14:paraId="21EA2D61" w14:textId="77777777" w:rsidR="00510259" w:rsidRPr="001C3749" w:rsidRDefault="00510259" w:rsidP="00510259">
      <w:pPr>
        <w:pStyle w:val="ConsPlusNormal"/>
        <w:ind w:firstLine="540"/>
        <w:jc w:val="both"/>
        <w:rPr>
          <w:rFonts w:ascii="PT Astra Serif" w:hAnsi="PT Astra Serif" w:cs="Times New Roman"/>
          <w:sz w:val="18"/>
        </w:rPr>
      </w:pPr>
      <w:r w:rsidRPr="001C3749">
        <w:rPr>
          <w:rStyle w:val="af0"/>
          <w:rFonts w:ascii="PT Astra Serif" w:hAnsi="PT Astra Serif"/>
          <w:sz w:val="18"/>
        </w:rPr>
        <w:footnoteRef/>
      </w:r>
      <w:r w:rsidRPr="001C3749">
        <w:rPr>
          <w:rFonts w:ascii="PT Astra Serif" w:hAnsi="PT Astra Serif"/>
          <w:sz w:val="18"/>
        </w:rPr>
        <w:t xml:space="preserve"> </w:t>
      </w:r>
      <w:r w:rsidRPr="001C3749">
        <w:rPr>
          <w:rFonts w:ascii="PT Astra Serif" w:hAnsi="PT Astra Serif" w:cs="Times New Roman"/>
          <w:sz w:val="18"/>
        </w:rPr>
        <w:t>Во всех случаях (за исключением случаев, предусмотренных пунктами 4 - 8 Правил) размер штрафа устанавливается в соответствии с пунктом 3 Правил:</w:t>
      </w:r>
    </w:p>
    <w:p w14:paraId="2FDB986A"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10 процентов цены Контракта (этапа) в случае, если цена Контракта (этапа) не превышает 3 </w:t>
      </w:r>
      <w:proofErr w:type="gramStart"/>
      <w:r w:rsidRPr="001C3749">
        <w:rPr>
          <w:rFonts w:ascii="PT Astra Serif" w:hAnsi="PT Astra Serif" w:cs="Times New Roman"/>
          <w:sz w:val="18"/>
        </w:rPr>
        <w:t>млн</w:t>
      </w:r>
      <w:proofErr w:type="gramEnd"/>
      <w:r w:rsidRPr="001C3749">
        <w:rPr>
          <w:rFonts w:ascii="PT Astra Serif" w:hAnsi="PT Astra Serif" w:cs="Times New Roman"/>
          <w:sz w:val="18"/>
        </w:rPr>
        <w:t xml:space="preserve"> рублей;</w:t>
      </w:r>
    </w:p>
    <w:p w14:paraId="1672DA80"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5 процентов цены Контракта (этапа) в случае, если цена Контракта (этапа) составляет от 3 </w:t>
      </w:r>
      <w:proofErr w:type="gramStart"/>
      <w:r w:rsidRPr="001C3749">
        <w:rPr>
          <w:rFonts w:ascii="PT Astra Serif" w:hAnsi="PT Astra Serif" w:cs="Times New Roman"/>
          <w:sz w:val="18"/>
        </w:rPr>
        <w:t>млн</w:t>
      </w:r>
      <w:proofErr w:type="gramEnd"/>
      <w:r w:rsidRPr="001C3749">
        <w:rPr>
          <w:rFonts w:ascii="PT Astra Serif" w:hAnsi="PT Astra Serif" w:cs="Times New Roman"/>
          <w:sz w:val="18"/>
        </w:rPr>
        <w:t xml:space="preserve"> рублей до 50 млн рублей (включительно);</w:t>
      </w:r>
    </w:p>
    <w:p w14:paraId="4F35189F"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1 процент цены Контракта (этапа) в случае, если цена Контракта (этапа) составляет от 50 </w:t>
      </w:r>
      <w:proofErr w:type="gramStart"/>
      <w:r w:rsidRPr="001C3749">
        <w:rPr>
          <w:rFonts w:ascii="PT Astra Serif" w:hAnsi="PT Astra Serif" w:cs="Times New Roman"/>
          <w:sz w:val="18"/>
        </w:rPr>
        <w:t>млн</w:t>
      </w:r>
      <w:proofErr w:type="gramEnd"/>
      <w:r w:rsidRPr="001C3749">
        <w:rPr>
          <w:rFonts w:ascii="PT Astra Serif" w:hAnsi="PT Astra Serif" w:cs="Times New Roman"/>
          <w:sz w:val="18"/>
        </w:rPr>
        <w:t xml:space="preserve"> рублей до 100 млн рублей (включительно);</w:t>
      </w:r>
    </w:p>
    <w:p w14:paraId="42FE6779"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0,5 процента цены Контракта (этапа) в случае, если цена Контракта (этапа) составляет от 100 </w:t>
      </w:r>
      <w:proofErr w:type="gramStart"/>
      <w:r w:rsidRPr="001C3749">
        <w:rPr>
          <w:rFonts w:ascii="PT Astra Serif" w:hAnsi="PT Astra Serif" w:cs="Times New Roman"/>
          <w:sz w:val="18"/>
        </w:rPr>
        <w:t>млн</w:t>
      </w:r>
      <w:proofErr w:type="gramEnd"/>
      <w:r w:rsidRPr="001C3749">
        <w:rPr>
          <w:rFonts w:ascii="PT Astra Serif" w:hAnsi="PT Astra Serif" w:cs="Times New Roman"/>
          <w:sz w:val="18"/>
        </w:rPr>
        <w:t xml:space="preserve"> рублей до 500 млн рублей (включительно);</w:t>
      </w:r>
    </w:p>
    <w:p w14:paraId="34D47363"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0,4 процента цены Контракта (этапа) в случае, если цена Контракта (этапа) составляет от 500 </w:t>
      </w:r>
      <w:proofErr w:type="gramStart"/>
      <w:r w:rsidRPr="001C3749">
        <w:rPr>
          <w:rFonts w:ascii="PT Astra Serif" w:hAnsi="PT Astra Serif" w:cs="Times New Roman"/>
          <w:sz w:val="18"/>
        </w:rPr>
        <w:t>млн</w:t>
      </w:r>
      <w:proofErr w:type="gramEnd"/>
      <w:r w:rsidRPr="001C3749">
        <w:rPr>
          <w:rFonts w:ascii="PT Astra Serif" w:hAnsi="PT Astra Serif" w:cs="Times New Roman"/>
          <w:sz w:val="18"/>
        </w:rPr>
        <w:t xml:space="preserve"> рублей до 1 млрд рублей (включительно);</w:t>
      </w:r>
    </w:p>
    <w:p w14:paraId="555B5C0E"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0,3 процента цены Контракта (этапа) в случае, если цена Контракта (этапа) составляет от 1 </w:t>
      </w:r>
      <w:proofErr w:type="gramStart"/>
      <w:r w:rsidRPr="001C3749">
        <w:rPr>
          <w:rFonts w:ascii="PT Astra Serif" w:hAnsi="PT Astra Serif" w:cs="Times New Roman"/>
          <w:sz w:val="18"/>
        </w:rPr>
        <w:t>млрд</w:t>
      </w:r>
      <w:proofErr w:type="gramEnd"/>
      <w:r w:rsidRPr="001C3749">
        <w:rPr>
          <w:rFonts w:ascii="PT Astra Serif" w:hAnsi="PT Astra Serif" w:cs="Times New Roman"/>
          <w:sz w:val="18"/>
        </w:rPr>
        <w:t xml:space="preserve"> рублей до 2 млрд рублей (включительно);</w:t>
      </w:r>
    </w:p>
    <w:p w14:paraId="2CE75CAE"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0,25 процента цены Контракта (этапа) в случае, если цена Контракта (этапа) составляет от 2 </w:t>
      </w:r>
      <w:proofErr w:type="gramStart"/>
      <w:r w:rsidRPr="001C3749">
        <w:rPr>
          <w:rFonts w:ascii="PT Astra Serif" w:hAnsi="PT Astra Serif" w:cs="Times New Roman"/>
          <w:sz w:val="18"/>
        </w:rPr>
        <w:t>млрд</w:t>
      </w:r>
      <w:proofErr w:type="gramEnd"/>
      <w:r w:rsidRPr="001C3749">
        <w:rPr>
          <w:rFonts w:ascii="PT Astra Serif" w:hAnsi="PT Astra Serif" w:cs="Times New Roman"/>
          <w:sz w:val="18"/>
        </w:rPr>
        <w:t xml:space="preserve"> рублей до 5 млрд рублей (включительно);</w:t>
      </w:r>
    </w:p>
    <w:p w14:paraId="42DB3FA6" w14:textId="77777777" w:rsidR="00510259" w:rsidRPr="001C3749" w:rsidRDefault="00510259" w:rsidP="00510259">
      <w:pPr>
        <w:pStyle w:val="ConsPlusNormal"/>
        <w:ind w:firstLine="540"/>
        <w:jc w:val="both"/>
        <w:rPr>
          <w:rFonts w:ascii="PT Astra Serif" w:hAnsi="PT Astra Serif" w:cs="Times New Roman"/>
          <w:sz w:val="18"/>
        </w:rPr>
      </w:pPr>
      <w:r w:rsidRPr="001C3749">
        <w:rPr>
          <w:rFonts w:ascii="PT Astra Serif" w:hAnsi="PT Astra Serif" w:cs="Times New Roman"/>
          <w:sz w:val="18"/>
        </w:rPr>
        <w:t xml:space="preserve">0,2 процента цены Контракта (этапа) в случае, если цена Контракта (этапа) составляет от 5 </w:t>
      </w:r>
      <w:proofErr w:type="gramStart"/>
      <w:r w:rsidRPr="001C3749">
        <w:rPr>
          <w:rFonts w:ascii="PT Astra Serif" w:hAnsi="PT Astra Serif" w:cs="Times New Roman"/>
          <w:sz w:val="18"/>
        </w:rPr>
        <w:t>млрд</w:t>
      </w:r>
      <w:proofErr w:type="gramEnd"/>
      <w:r w:rsidRPr="001C3749">
        <w:rPr>
          <w:rFonts w:ascii="PT Astra Serif" w:hAnsi="PT Astra Serif" w:cs="Times New Roman"/>
          <w:sz w:val="18"/>
        </w:rPr>
        <w:t xml:space="preserve"> рублей до 10 млрд рублей (включительно);</w:t>
      </w:r>
    </w:p>
    <w:p w14:paraId="7025A53C"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 xml:space="preserve">0,1 процента цены Контракта (этапа) в случае, если цена Контракта (этапа) превышает 10 </w:t>
      </w:r>
      <w:proofErr w:type="gramStart"/>
      <w:r w:rsidRPr="001C3749">
        <w:rPr>
          <w:rFonts w:ascii="PT Astra Serif" w:hAnsi="PT Astra Serif" w:cs="Times New Roman"/>
          <w:sz w:val="18"/>
        </w:rPr>
        <w:t>млрд</w:t>
      </w:r>
      <w:proofErr w:type="gramEnd"/>
      <w:r w:rsidRPr="001C3749">
        <w:rPr>
          <w:rFonts w:ascii="PT Astra Serif" w:hAnsi="PT Astra Serif" w:cs="Times New Roman"/>
          <w:sz w:val="18"/>
        </w:rPr>
        <w:t xml:space="preserve"> рублей.</w:t>
      </w:r>
    </w:p>
    <w:p w14:paraId="6F40D825"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 xml:space="preserve">В случае, предусмотренном пунктом 4 Правил, если Контракт </w:t>
      </w:r>
      <w:proofErr w:type="gramStart"/>
      <w:r w:rsidRPr="001C3749">
        <w:rPr>
          <w:rFonts w:ascii="PT Astra Serif" w:hAnsi="PT Astra Serif" w:cs="Times New Roman"/>
          <w:sz w:val="18"/>
        </w:rPr>
        <w:t>заключается по результатам определения Поставщика в соответствии с пунктом 1 части 1 статьи 30 Федерального закона от 05.04.2013 № 44-ФЗ размер штрафа устанавливается</w:t>
      </w:r>
      <w:proofErr w:type="gramEnd"/>
      <w:r w:rsidRPr="001C3749">
        <w:rPr>
          <w:rFonts w:ascii="PT Astra Serif" w:hAnsi="PT Astra Serif" w:cs="Times New Roman"/>
          <w:sz w:val="18"/>
        </w:rPr>
        <w:t xml:space="preserve"> в размере 1 процента цены Контракта (этапа), но не более 5 тыс. рублей и не менее 1 тыс. рублей.</w:t>
      </w:r>
    </w:p>
    <w:p w14:paraId="25B0EC45"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В случае</w:t>
      </w:r>
      <w:proofErr w:type="gramStart"/>
      <w:r w:rsidRPr="001C3749">
        <w:rPr>
          <w:rFonts w:ascii="PT Astra Serif" w:hAnsi="PT Astra Serif" w:cs="Times New Roman"/>
          <w:sz w:val="18"/>
        </w:rPr>
        <w:t>,</w:t>
      </w:r>
      <w:proofErr w:type="gramEnd"/>
      <w:r w:rsidRPr="001C3749">
        <w:rPr>
          <w:rFonts w:ascii="PT Astra Serif" w:hAnsi="PT Astra Serif" w:cs="Times New Roman"/>
          <w:sz w:val="18"/>
        </w:rPr>
        <w:t xml:space="preserve"> если Контракт заключается с победителем закупки (или с иным участником закупки в случаях, установленных Федеральным законом от 05.04.2013 № 44-ФЗ), предложившим наиболее высокую цену за право заключения муниципального контракта (договора) размер штрафа устанавливается в соответствии с пунктом 5 Правил:</w:t>
      </w:r>
    </w:p>
    <w:p w14:paraId="0F64CB0B"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а) в случае если цена Контракта не превышает начальную (максимальную) цену муниципального контракта (договора):</w:t>
      </w:r>
    </w:p>
    <w:p w14:paraId="28CE0C69"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10 процентов начальной (максимальной) цены муниципального контракта (договора), если цена Контракта не превышает 3 млн. рублей;</w:t>
      </w:r>
    </w:p>
    <w:p w14:paraId="03BEE074"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5 процентов начальной (максимальной) цены муниципального контракта (договора), если цена Контракта составляет от 3 млн. рублей до 50 млн. рублей (включительно);</w:t>
      </w:r>
    </w:p>
    <w:p w14:paraId="4CB5807B"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1 процент начальной (максимальной) цены муниципального контракта (договора), если цена Контракта составляет от 50 млн. рублей до 100 млн. рублей (включительно).</w:t>
      </w:r>
    </w:p>
    <w:p w14:paraId="6A0ECD51"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б) в случае если цена Контракта превышает начальную (максимальную) цену муниципального контракта (договора):</w:t>
      </w:r>
    </w:p>
    <w:p w14:paraId="54E78613"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10 процентов цены Контракта, если цена Контракта не превышает 3 млн. рублей;</w:t>
      </w:r>
    </w:p>
    <w:p w14:paraId="510F6516" w14:textId="77777777"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5 процентов цены Контракта, если цена Контракта составляет от 3 млн. рублей до 50 млн. рублей (включительно);</w:t>
      </w:r>
    </w:p>
    <w:p w14:paraId="3509C5B7" w14:textId="7D5B0B35" w:rsidR="00510259" w:rsidRPr="001C3749" w:rsidRDefault="00510259" w:rsidP="00AD0E81">
      <w:pPr>
        <w:pStyle w:val="ConsPlusNormal"/>
        <w:ind w:firstLine="0"/>
        <w:jc w:val="both"/>
        <w:rPr>
          <w:rFonts w:ascii="PT Astra Serif" w:hAnsi="PT Astra Serif" w:cs="Times New Roman"/>
          <w:sz w:val="18"/>
        </w:rPr>
      </w:pPr>
      <w:r w:rsidRPr="001C3749">
        <w:rPr>
          <w:rFonts w:ascii="PT Astra Serif" w:hAnsi="PT Astra Serif" w:cs="Times New Roman"/>
          <w:sz w:val="18"/>
        </w:rPr>
        <w:t>1 процент цены Контракта, если цена Контракта составляет от 50 млн. рублей до 100 млн. рублей (включительно).</w:t>
      </w:r>
    </w:p>
  </w:footnote>
  <w:footnote w:id="3">
    <w:p w14:paraId="52F2BB12"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Style w:val="af0"/>
          <w:rFonts w:ascii="PT Astra Serif" w:hAnsi="PT Astra Serif"/>
          <w:sz w:val="18"/>
          <w:szCs w:val="18"/>
        </w:rPr>
        <w:footnoteRef/>
      </w:r>
      <w:r w:rsidRPr="00D77ED8">
        <w:rPr>
          <w:rFonts w:ascii="PT Astra Serif" w:hAnsi="PT Astra Serif"/>
          <w:sz w:val="18"/>
          <w:szCs w:val="18"/>
        </w:rPr>
        <w:t xml:space="preserve"> </w:t>
      </w:r>
      <w:r w:rsidRPr="00D77ED8">
        <w:rPr>
          <w:rFonts w:ascii="PT Astra Serif" w:hAnsi="PT Astra Serif" w:cs="Times New Roman"/>
          <w:sz w:val="18"/>
          <w:szCs w:val="18"/>
        </w:rPr>
        <w:t>Размер штрафа устанавливается в соответствии с пунктом 6 Правил:</w:t>
      </w:r>
    </w:p>
    <w:p w14:paraId="44FF8737"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1000 рублей, если цена Контракта не превышает 3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w:t>
      </w:r>
    </w:p>
    <w:p w14:paraId="19F3357B"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5000 рублей, если цена Контракта составляет от 3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 до 50 млн рублей (включительно);</w:t>
      </w:r>
    </w:p>
    <w:p w14:paraId="225763C3"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10000 рублей, если цена Контракта составляет от 50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 до 100 млн рублей (включительно);</w:t>
      </w:r>
    </w:p>
    <w:p w14:paraId="0B70FC32" w14:textId="0BE7746B" w:rsidR="00510259" w:rsidRPr="00AD0E81"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100000 рублей, если цена Кон</w:t>
      </w:r>
      <w:r w:rsidR="00AD0E81">
        <w:rPr>
          <w:rFonts w:ascii="PT Astra Serif" w:hAnsi="PT Astra Serif" w:cs="Times New Roman"/>
          <w:sz w:val="18"/>
          <w:szCs w:val="18"/>
        </w:rPr>
        <w:t xml:space="preserve">тракта превышает 100 </w:t>
      </w:r>
      <w:proofErr w:type="gramStart"/>
      <w:r w:rsidR="00AD0E81">
        <w:rPr>
          <w:rFonts w:ascii="PT Astra Serif" w:hAnsi="PT Astra Serif" w:cs="Times New Roman"/>
          <w:sz w:val="18"/>
          <w:szCs w:val="18"/>
        </w:rPr>
        <w:t>млн</w:t>
      </w:r>
      <w:proofErr w:type="gramEnd"/>
      <w:r w:rsidR="00AD0E81">
        <w:rPr>
          <w:rFonts w:ascii="PT Astra Serif" w:hAnsi="PT Astra Serif" w:cs="Times New Roman"/>
          <w:sz w:val="18"/>
          <w:szCs w:val="18"/>
        </w:rPr>
        <w:t xml:space="preserve"> рублей</w:t>
      </w:r>
    </w:p>
  </w:footnote>
  <w:footnote w:id="4">
    <w:p w14:paraId="0887B507"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Style w:val="af0"/>
          <w:rFonts w:ascii="PT Astra Serif" w:hAnsi="PT Astra Serif"/>
          <w:sz w:val="18"/>
          <w:szCs w:val="18"/>
        </w:rPr>
        <w:footnoteRef/>
      </w:r>
      <w:r w:rsidRPr="00D77ED8">
        <w:rPr>
          <w:rFonts w:ascii="PT Astra Serif" w:hAnsi="PT Astra Serif"/>
          <w:sz w:val="18"/>
          <w:szCs w:val="18"/>
        </w:rPr>
        <w:t xml:space="preserve"> </w:t>
      </w:r>
      <w:r w:rsidRPr="00D77ED8">
        <w:rPr>
          <w:rFonts w:ascii="PT Astra Serif" w:hAnsi="PT Astra Serif" w:cs="Times New Roman"/>
          <w:sz w:val="18"/>
          <w:szCs w:val="18"/>
        </w:rPr>
        <w:t>Размер штрафа устанавливается в соответствии с пунктом 9 Правил:</w:t>
      </w:r>
    </w:p>
    <w:p w14:paraId="59387D1F"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1000 рублей, если цена Контракта не превышает 3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 (включительно);</w:t>
      </w:r>
    </w:p>
    <w:p w14:paraId="6724F536"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5000 рублей, если цена Контракта составляет от 3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 до 50 млн рублей (включительно);</w:t>
      </w:r>
    </w:p>
    <w:p w14:paraId="0FE0087D"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 xml:space="preserve">10000 рублей, если цена Контракта составляет от 50 </w:t>
      </w:r>
      <w:proofErr w:type="gramStart"/>
      <w:r w:rsidRPr="00D77ED8">
        <w:rPr>
          <w:rFonts w:ascii="PT Astra Serif" w:hAnsi="PT Astra Serif" w:cs="Times New Roman"/>
          <w:sz w:val="18"/>
          <w:szCs w:val="18"/>
        </w:rPr>
        <w:t>млн</w:t>
      </w:r>
      <w:proofErr w:type="gramEnd"/>
      <w:r w:rsidRPr="00D77ED8">
        <w:rPr>
          <w:rFonts w:ascii="PT Astra Serif" w:hAnsi="PT Astra Serif" w:cs="Times New Roman"/>
          <w:sz w:val="18"/>
          <w:szCs w:val="18"/>
        </w:rPr>
        <w:t xml:space="preserve"> рублей до 100 млн рублей (включительно);</w:t>
      </w:r>
    </w:p>
    <w:p w14:paraId="20B25E28" w14:textId="77777777" w:rsidR="00510259" w:rsidRPr="00D77ED8" w:rsidRDefault="00510259" w:rsidP="00AD0E81">
      <w:pPr>
        <w:pStyle w:val="ConsPlusNormal"/>
        <w:ind w:firstLine="0"/>
        <w:jc w:val="both"/>
        <w:rPr>
          <w:rFonts w:ascii="PT Astra Serif" w:hAnsi="PT Astra Serif" w:cs="Times New Roman"/>
          <w:sz w:val="18"/>
          <w:szCs w:val="18"/>
        </w:rPr>
      </w:pPr>
      <w:r w:rsidRPr="00D77ED8">
        <w:rPr>
          <w:rFonts w:ascii="PT Astra Serif" w:hAnsi="PT Astra Serif" w:cs="Times New Roman"/>
          <w:sz w:val="18"/>
          <w:szCs w:val="18"/>
        </w:rPr>
        <w:t>100000 рублей, если цена Контракта превышает 100 млн рублей.</w:t>
      </w:r>
    </w:p>
    <w:p w14:paraId="75D2E797" w14:textId="77777777" w:rsidR="00510259" w:rsidRDefault="00510259" w:rsidP="00510259">
      <w:pPr>
        <w:pStyle w:val="ae"/>
      </w:pPr>
    </w:p>
  </w:footnote>
  <w:footnote w:id="5">
    <w:p w14:paraId="33811F96" w14:textId="77777777" w:rsidR="00D728BF" w:rsidRPr="00D02953" w:rsidRDefault="00D728BF" w:rsidP="00D728BF">
      <w:pPr>
        <w:pStyle w:val="ae"/>
        <w:rPr>
          <w:u w:val="single"/>
        </w:rPr>
      </w:pPr>
      <w:r w:rsidRPr="00D02953">
        <w:rPr>
          <w:rStyle w:val="af0"/>
        </w:rPr>
        <w:footnoteRef/>
      </w:r>
      <w:r w:rsidRPr="00D02953">
        <w:t xml:space="preserve"> Уведомление направляется заказчиком при осуществлении закупки товаров, указанных </w:t>
      </w:r>
      <w:r w:rsidRPr="00D02953">
        <w:rPr>
          <w:u w:val="single"/>
        </w:rPr>
        <w:t>в позициях 1 - 433 приложения № 2 к  постановлению Правительства РФ от 23.12.2024 N 1875</w:t>
      </w:r>
    </w:p>
    <w:p w14:paraId="7BA5808D" w14:textId="77777777" w:rsidR="00D728BF" w:rsidRDefault="00D728BF" w:rsidP="00D728BF">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946B12"/>
    <w:multiLevelType w:val="multilevel"/>
    <w:tmpl w:val="653E51E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C05D49"/>
    <w:multiLevelType w:val="hybridMultilevel"/>
    <w:tmpl w:val="10C226FE"/>
    <w:lvl w:ilvl="0" w:tplc="605AAFB8">
      <w:start w:val="1"/>
      <w:numFmt w:val="decimal"/>
      <w:lvlText w:val="%1."/>
      <w:lvlJc w:val="left"/>
      <w:pPr>
        <w:tabs>
          <w:tab w:val="num" w:pos="720"/>
        </w:tabs>
        <w:ind w:left="720" w:hanging="360"/>
      </w:pPr>
      <w:rPr>
        <w:rFonts w:hint="default"/>
      </w:rPr>
    </w:lvl>
    <w:lvl w:ilvl="1" w:tplc="D0668A8C">
      <w:start w:val="1"/>
      <w:numFmt w:val="upperRoman"/>
      <w:lvlText w:val="%2."/>
      <w:lvlJc w:val="left"/>
      <w:pPr>
        <w:tabs>
          <w:tab w:val="num" w:pos="1800"/>
        </w:tabs>
        <w:ind w:left="1800" w:hanging="720"/>
      </w:pPr>
      <w:rPr>
        <w:rFonts w:hint="default"/>
        <w:sz w:val="24"/>
        <w:szCs w:val="24"/>
      </w:rPr>
    </w:lvl>
    <w:lvl w:ilvl="2" w:tplc="A1A85118" w:tentative="1">
      <w:start w:val="1"/>
      <w:numFmt w:val="lowerRoman"/>
      <w:lvlText w:val="%3."/>
      <w:lvlJc w:val="right"/>
      <w:pPr>
        <w:tabs>
          <w:tab w:val="num" w:pos="2160"/>
        </w:tabs>
        <w:ind w:left="2160" w:hanging="180"/>
      </w:pPr>
    </w:lvl>
    <w:lvl w:ilvl="3" w:tplc="750A7C7E" w:tentative="1">
      <w:start w:val="1"/>
      <w:numFmt w:val="decimal"/>
      <w:lvlText w:val="%4."/>
      <w:lvlJc w:val="left"/>
      <w:pPr>
        <w:tabs>
          <w:tab w:val="num" w:pos="2880"/>
        </w:tabs>
        <w:ind w:left="2880" w:hanging="360"/>
      </w:pPr>
    </w:lvl>
    <w:lvl w:ilvl="4" w:tplc="82264E64" w:tentative="1">
      <w:start w:val="1"/>
      <w:numFmt w:val="lowerLetter"/>
      <w:lvlText w:val="%5."/>
      <w:lvlJc w:val="left"/>
      <w:pPr>
        <w:tabs>
          <w:tab w:val="num" w:pos="3600"/>
        </w:tabs>
        <w:ind w:left="3600" w:hanging="360"/>
      </w:pPr>
    </w:lvl>
    <w:lvl w:ilvl="5" w:tplc="E0C69334" w:tentative="1">
      <w:start w:val="1"/>
      <w:numFmt w:val="lowerRoman"/>
      <w:lvlText w:val="%6."/>
      <w:lvlJc w:val="right"/>
      <w:pPr>
        <w:tabs>
          <w:tab w:val="num" w:pos="4320"/>
        </w:tabs>
        <w:ind w:left="4320" w:hanging="180"/>
      </w:pPr>
    </w:lvl>
    <w:lvl w:ilvl="6" w:tplc="BCE42896" w:tentative="1">
      <w:start w:val="1"/>
      <w:numFmt w:val="decimal"/>
      <w:lvlText w:val="%7."/>
      <w:lvlJc w:val="left"/>
      <w:pPr>
        <w:tabs>
          <w:tab w:val="num" w:pos="5040"/>
        </w:tabs>
        <w:ind w:left="5040" w:hanging="360"/>
      </w:pPr>
    </w:lvl>
    <w:lvl w:ilvl="7" w:tplc="80B400F4" w:tentative="1">
      <w:start w:val="1"/>
      <w:numFmt w:val="lowerLetter"/>
      <w:lvlText w:val="%8."/>
      <w:lvlJc w:val="left"/>
      <w:pPr>
        <w:tabs>
          <w:tab w:val="num" w:pos="5760"/>
        </w:tabs>
        <w:ind w:left="5760" w:hanging="360"/>
      </w:pPr>
    </w:lvl>
    <w:lvl w:ilvl="8" w:tplc="CDEA2976" w:tentative="1">
      <w:start w:val="1"/>
      <w:numFmt w:val="lowerRoman"/>
      <w:lvlText w:val="%9."/>
      <w:lvlJc w:val="right"/>
      <w:pPr>
        <w:tabs>
          <w:tab w:val="num" w:pos="6480"/>
        </w:tabs>
        <w:ind w:left="6480" w:hanging="180"/>
      </w:pPr>
    </w:lvl>
  </w:abstractNum>
  <w:abstractNum w:abstractNumId="3">
    <w:nsid w:val="09D43B41"/>
    <w:multiLevelType w:val="hybridMultilevel"/>
    <w:tmpl w:val="244E1BFC"/>
    <w:lvl w:ilvl="0" w:tplc="9DC2A9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032629"/>
    <w:multiLevelType w:val="multilevel"/>
    <w:tmpl w:val="246E1C7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5226679"/>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8E12BD6"/>
    <w:multiLevelType w:val="multilevel"/>
    <w:tmpl w:val="F1306B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2">
    <w:nsid w:val="1DD11D87"/>
    <w:multiLevelType w:val="hybridMultilevel"/>
    <w:tmpl w:val="06D694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923C08"/>
    <w:multiLevelType w:val="multilevel"/>
    <w:tmpl w:val="8D7A1808"/>
    <w:lvl w:ilvl="0">
      <w:start w:val="3"/>
      <w:numFmt w:val="decim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2130"/>
        </w:tabs>
        <w:ind w:left="213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4">
    <w:nsid w:val="25486B5C"/>
    <w:multiLevelType w:val="hybridMultilevel"/>
    <w:tmpl w:val="50A642C6"/>
    <w:lvl w:ilvl="0" w:tplc="D604F38E">
      <w:start w:val="1"/>
      <w:numFmt w:val="decimal"/>
      <w:lvlText w:val="%1."/>
      <w:lvlJc w:val="left"/>
      <w:pPr>
        <w:tabs>
          <w:tab w:val="num" w:pos="332"/>
        </w:tabs>
        <w:ind w:left="332" w:hanging="360"/>
      </w:pPr>
      <w:rPr>
        <w:rFonts w:hint="default"/>
      </w:rPr>
    </w:lvl>
    <w:lvl w:ilvl="1" w:tplc="04190019" w:tentative="1">
      <w:start w:val="1"/>
      <w:numFmt w:val="lowerLetter"/>
      <w:lvlText w:val="%2."/>
      <w:lvlJc w:val="left"/>
      <w:pPr>
        <w:tabs>
          <w:tab w:val="num" w:pos="1052"/>
        </w:tabs>
        <w:ind w:left="1052" w:hanging="360"/>
      </w:pPr>
    </w:lvl>
    <w:lvl w:ilvl="2" w:tplc="0419001B" w:tentative="1">
      <w:start w:val="1"/>
      <w:numFmt w:val="lowerRoman"/>
      <w:lvlText w:val="%3."/>
      <w:lvlJc w:val="right"/>
      <w:pPr>
        <w:tabs>
          <w:tab w:val="num" w:pos="1772"/>
        </w:tabs>
        <w:ind w:left="1772" w:hanging="180"/>
      </w:pPr>
    </w:lvl>
    <w:lvl w:ilvl="3" w:tplc="0419000F" w:tentative="1">
      <w:start w:val="1"/>
      <w:numFmt w:val="decimal"/>
      <w:lvlText w:val="%4."/>
      <w:lvlJc w:val="left"/>
      <w:pPr>
        <w:tabs>
          <w:tab w:val="num" w:pos="2492"/>
        </w:tabs>
        <w:ind w:left="2492" w:hanging="360"/>
      </w:pPr>
    </w:lvl>
    <w:lvl w:ilvl="4" w:tplc="04190019" w:tentative="1">
      <w:start w:val="1"/>
      <w:numFmt w:val="lowerLetter"/>
      <w:lvlText w:val="%5."/>
      <w:lvlJc w:val="left"/>
      <w:pPr>
        <w:tabs>
          <w:tab w:val="num" w:pos="3212"/>
        </w:tabs>
        <w:ind w:left="3212" w:hanging="360"/>
      </w:pPr>
    </w:lvl>
    <w:lvl w:ilvl="5" w:tplc="0419001B" w:tentative="1">
      <w:start w:val="1"/>
      <w:numFmt w:val="lowerRoman"/>
      <w:lvlText w:val="%6."/>
      <w:lvlJc w:val="right"/>
      <w:pPr>
        <w:tabs>
          <w:tab w:val="num" w:pos="3932"/>
        </w:tabs>
        <w:ind w:left="3932" w:hanging="180"/>
      </w:pPr>
    </w:lvl>
    <w:lvl w:ilvl="6" w:tplc="0419000F" w:tentative="1">
      <w:start w:val="1"/>
      <w:numFmt w:val="decimal"/>
      <w:lvlText w:val="%7."/>
      <w:lvlJc w:val="left"/>
      <w:pPr>
        <w:tabs>
          <w:tab w:val="num" w:pos="4652"/>
        </w:tabs>
        <w:ind w:left="4652" w:hanging="360"/>
      </w:pPr>
    </w:lvl>
    <w:lvl w:ilvl="7" w:tplc="04190019" w:tentative="1">
      <w:start w:val="1"/>
      <w:numFmt w:val="lowerLetter"/>
      <w:lvlText w:val="%8."/>
      <w:lvlJc w:val="left"/>
      <w:pPr>
        <w:tabs>
          <w:tab w:val="num" w:pos="5372"/>
        </w:tabs>
        <w:ind w:left="5372" w:hanging="360"/>
      </w:pPr>
    </w:lvl>
    <w:lvl w:ilvl="8" w:tplc="0419001B" w:tentative="1">
      <w:start w:val="1"/>
      <w:numFmt w:val="lowerRoman"/>
      <w:lvlText w:val="%9."/>
      <w:lvlJc w:val="right"/>
      <w:pPr>
        <w:tabs>
          <w:tab w:val="num" w:pos="6092"/>
        </w:tabs>
        <w:ind w:left="6092" w:hanging="180"/>
      </w:pPr>
    </w:lvl>
  </w:abstractNum>
  <w:abstractNum w:abstractNumId="15">
    <w:nsid w:val="2942722B"/>
    <w:multiLevelType w:val="singleLevel"/>
    <w:tmpl w:val="5B74E34A"/>
    <w:lvl w:ilvl="0">
      <w:start w:val="6"/>
      <w:numFmt w:val="decimal"/>
      <w:lvlText w:val="13.%1."/>
      <w:legacy w:legacy="1" w:legacySpace="0" w:legacyIndent="865"/>
      <w:lvlJc w:val="left"/>
      <w:rPr>
        <w:rFonts w:ascii="PT Astra Serif" w:hAnsi="PT Astra Serif" w:hint="default"/>
      </w:rPr>
    </w:lvl>
  </w:abstractNum>
  <w:abstractNum w:abstractNumId="16">
    <w:nsid w:val="2AE710B7"/>
    <w:multiLevelType w:val="multilevel"/>
    <w:tmpl w:val="D884013E"/>
    <w:lvl w:ilvl="0">
      <w:start w:val="1"/>
      <w:numFmt w:val="decimal"/>
      <w:lvlText w:val="%1."/>
      <w:lvlJc w:val="left"/>
      <w:pPr>
        <w:tabs>
          <w:tab w:val="num" w:pos="432"/>
        </w:tabs>
        <w:ind w:left="432" w:hanging="432"/>
      </w:pPr>
      <w:rPr>
        <w:rFonts w:cs="Times New Roman"/>
        <w:b w:val="0"/>
        <w:sz w:val="22"/>
        <w:szCs w:val="22"/>
      </w:rPr>
    </w:lvl>
    <w:lvl w:ilvl="1">
      <w:start w:val="1"/>
      <w:numFmt w:val="decimal"/>
      <w:lvlText w:val="%1.%2."/>
      <w:lvlJc w:val="left"/>
      <w:pPr>
        <w:tabs>
          <w:tab w:val="num" w:pos="576"/>
        </w:tabs>
        <w:ind w:left="576" w:hanging="576"/>
      </w:pPr>
    </w:lvl>
    <w:lvl w:ilvl="2">
      <w:start w:val="1"/>
      <w:numFmt w:val="decimal"/>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3044DCB"/>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89457D3"/>
    <w:multiLevelType w:val="multilevel"/>
    <w:tmpl w:val="F5AEC60A"/>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9234425"/>
    <w:multiLevelType w:val="multilevel"/>
    <w:tmpl w:val="C16AAB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A67455F"/>
    <w:multiLevelType w:val="multilevel"/>
    <w:tmpl w:val="40CAEFC2"/>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E452366"/>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42433CF9"/>
    <w:multiLevelType w:val="multilevel"/>
    <w:tmpl w:val="9FF650F8"/>
    <w:lvl w:ilvl="0">
      <w:start w:val="1"/>
      <w:numFmt w:val="decimal"/>
      <w:lvlText w:val="%1."/>
      <w:lvlJc w:val="left"/>
      <w:pPr>
        <w:tabs>
          <w:tab w:val="num" w:pos="432"/>
        </w:tabs>
        <w:ind w:left="432" w:hanging="432"/>
      </w:pPr>
      <w:rPr>
        <w:rFonts w:ascii="Times New Roman" w:hAnsi="Times New Roman" w:cs="Times New Roman" w:hint="default"/>
        <w:b w:val="0"/>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36F4590"/>
    <w:multiLevelType w:val="hybridMultilevel"/>
    <w:tmpl w:val="ACE447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45B10FD"/>
    <w:multiLevelType w:val="multilevel"/>
    <w:tmpl w:val="D0A601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0395034"/>
    <w:multiLevelType w:val="multilevel"/>
    <w:tmpl w:val="0EF2A23E"/>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04B0A0A"/>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4BF76AC"/>
    <w:multiLevelType w:val="multilevel"/>
    <w:tmpl w:val="041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566C4743"/>
    <w:multiLevelType w:val="multilevel"/>
    <w:tmpl w:val="4A5E553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D65901"/>
    <w:multiLevelType w:val="multilevel"/>
    <w:tmpl w:val="246E1C7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5CFC0A0F"/>
    <w:multiLevelType w:val="hybridMultilevel"/>
    <w:tmpl w:val="0B4E2CDE"/>
    <w:lvl w:ilvl="0" w:tplc="39525ECA">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4">
    <w:nsid w:val="6B613B5C"/>
    <w:multiLevelType w:val="multilevel"/>
    <w:tmpl w:val="0B4E2CDE"/>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D4D6779"/>
    <w:multiLevelType w:val="hybridMultilevel"/>
    <w:tmpl w:val="D3AE5476"/>
    <w:lvl w:ilvl="0" w:tplc="9BFA602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09210C"/>
    <w:multiLevelType w:val="hybridMultilevel"/>
    <w:tmpl w:val="90B29B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E3C34A2"/>
    <w:multiLevelType w:val="hybridMultilevel"/>
    <w:tmpl w:val="31E22BF2"/>
    <w:lvl w:ilvl="0" w:tplc="677A2C98">
      <w:start w:val="1"/>
      <w:numFmt w:val="upperRoman"/>
      <w:lvlText w:val="%1."/>
      <w:lvlJc w:val="right"/>
      <w:pPr>
        <w:tabs>
          <w:tab w:val="num" w:pos="720"/>
        </w:tabs>
        <w:ind w:left="720" w:hanging="180"/>
      </w:pPr>
      <w:rPr>
        <w:rFonts w:hint="default"/>
        <w:sz w:val="24"/>
        <w:szCs w:val="24"/>
      </w:rPr>
    </w:lvl>
    <w:lvl w:ilvl="1" w:tplc="CEA2C744">
      <w:start w:val="1"/>
      <w:numFmt w:val="decimal"/>
      <w:lvlText w:val="Форма %2."/>
      <w:lvlJc w:val="left"/>
      <w:pPr>
        <w:tabs>
          <w:tab w:val="num" w:pos="2160"/>
        </w:tabs>
        <w:ind w:left="1440" w:hanging="360"/>
      </w:pPr>
      <w:rPr>
        <w:rFonts w:ascii="Times New Roman" w:hAnsi="Times New Roman" w:cs="Times New Roman" w:hint="default"/>
        <w:b/>
        <w:bCs/>
        <w:i w:val="0"/>
        <w:iCs w:val="0"/>
        <w:sz w:val="26"/>
        <w:szCs w:val="26"/>
      </w:rPr>
    </w:lvl>
    <w:lvl w:ilvl="2" w:tplc="191820E2">
      <w:start w:val="1"/>
      <w:numFmt w:val="lowerRoman"/>
      <w:lvlText w:val="%3."/>
      <w:lvlJc w:val="right"/>
      <w:pPr>
        <w:tabs>
          <w:tab w:val="num" w:pos="2160"/>
        </w:tabs>
        <w:ind w:left="2160" w:hanging="180"/>
      </w:pPr>
    </w:lvl>
    <w:lvl w:ilvl="3" w:tplc="08FCF114">
      <w:start w:val="1"/>
      <w:numFmt w:val="decimal"/>
      <w:lvlText w:val="%4."/>
      <w:lvlJc w:val="left"/>
      <w:pPr>
        <w:tabs>
          <w:tab w:val="num" w:pos="2880"/>
        </w:tabs>
        <w:ind w:left="2880" w:hanging="360"/>
      </w:pPr>
    </w:lvl>
    <w:lvl w:ilvl="4" w:tplc="49BC0266">
      <w:start w:val="1"/>
      <w:numFmt w:val="lowerLetter"/>
      <w:lvlText w:val="%5."/>
      <w:lvlJc w:val="left"/>
      <w:pPr>
        <w:tabs>
          <w:tab w:val="num" w:pos="3600"/>
        </w:tabs>
        <w:ind w:left="3600" w:hanging="360"/>
      </w:pPr>
    </w:lvl>
    <w:lvl w:ilvl="5" w:tplc="5A840256">
      <w:start w:val="1"/>
      <w:numFmt w:val="lowerRoman"/>
      <w:lvlText w:val="%6."/>
      <w:lvlJc w:val="right"/>
      <w:pPr>
        <w:tabs>
          <w:tab w:val="num" w:pos="4320"/>
        </w:tabs>
        <w:ind w:left="4320" w:hanging="180"/>
      </w:pPr>
    </w:lvl>
    <w:lvl w:ilvl="6" w:tplc="043491D4">
      <w:start w:val="1"/>
      <w:numFmt w:val="decimal"/>
      <w:lvlText w:val="%7."/>
      <w:lvlJc w:val="left"/>
      <w:pPr>
        <w:tabs>
          <w:tab w:val="num" w:pos="5040"/>
        </w:tabs>
        <w:ind w:left="5040" w:hanging="360"/>
      </w:pPr>
    </w:lvl>
    <w:lvl w:ilvl="7" w:tplc="1D42B160">
      <w:start w:val="1"/>
      <w:numFmt w:val="lowerLetter"/>
      <w:lvlText w:val="%8."/>
      <w:lvlJc w:val="left"/>
      <w:pPr>
        <w:tabs>
          <w:tab w:val="num" w:pos="5760"/>
        </w:tabs>
        <w:ind w:left="5760" w:hanging="360"/>
      </w:pPr>
    </w:lvl>
    <w:lvl w:ilvl="8" w:tplc="3C7A781C">
      <w:start w:val="1"/>
      <w:numFmt w:val="lowerRoman"/>
      <w:lvlText w:val="%9."/>
      <w:lvlJc w:val="right"/>
      <w:pPr>
        <w:tabs>
          <w:tab w:val="num" w:pos="6480"/>
        </w:tabs>
        <w:ind w:left="6480" w:hanging="180"/>
      </w:pPr>
    </w:lvl>
  </w:abstractNum>
  <w:abstractNum w:abstractNumId="39">
    <w:nsid w:val="6E3E1028"/>
    <w:multiLevelType w:val="multilevel"/>
    <w:tmpl w:val="C0365302"/>
    <w:lvl w:ilvl="0">
      <w:start w:val="16"/>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17036DC"/>
    <w:multiLevelType w:val="hybridMultilevel"/>
    <w:tmpl w:val="C958E38A"/>
    <w:lvl w:ilvl="0" w:tplc="04190011">
      <w:start w:val="1"/>
      <w:numFmt w:val="decimal"/>
      <w:lvlText w:val="%1)"/>
      <w:lvlJc w:val="left"/>
      <w:pPr>
        <w:tabs>
          <w:tab w:val="num" w:pos="720"/>
        </w:tabs>
        <w:ind w:left="720" w:hanging="36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723CBE"/>
    <w:multiLevelType w:val="multilevel"/>
    <w:tmpl w:val="8DEC236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3B77B80"/>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C24F5F"/>
    <w:multiLevelType w:val="hybridMultilevel"/>
    <w:tmpl w:val="69A42ADA"/>
    <w:lvl w:ilvl="0" w:tplc="7FFEA752">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2"/>
  </w:num>
  <w:num w:numId="4">
    <w:abstractNumId w:val="35"/>
  </w:num>
  <w:num w:numId="5">
    <w:abstractNumId w:val="26"/>
  </w:num>
  <w:num w:numId="6">
    <w:abstractNumId w:val="20"/>
  </w:num>
  <w:num w:numId="7">
    <w:abstractNumId w:val="28"/>
  </w:num>
  <w:num w:numId="8">
    <w:abstractNumId w:val="19"/>
  </w:num>
  <w:num w:numId="9">
    <w:abstractNumId w:val="0"/>
  </w:num>
  <w:num w:numId="10">
    <w:abstractNumId w:val="21"/>
  </w:num>
  <w:num w:numId="11">
    <w:abstractNumId w:val="7"/>
  </w:num>
  <w:num w:numId="12">
    <w:abstractNumId w:val="1"/>
  </w:num>
  <w:num w:numId="13">
    <w:abstractNumId w:val="41"/>
  </w:num>
  <w:num w:numId="14">
    <w:abstractNumId w:val="29"/>
  </w:num>
  <w:num w:numId="15">
    <w:abstractNumId w:val="14"/>
  </w:num>
  <w:num w:numId="16">
    <w:abstractNumId w:val="5"/>
  </w:num>
  <w:num w:numId="17">
    <w:abstractNumId w:val="10"/>
  </w:num>
  <w:num w:numId="18">
    <w:abstractNumId w:val="22"/>
  </w:num>
  <w:num w:numId="19">
    <w:abstractNumId w:val="18"/>
  </w:num>
  <w:num w:numId="20">
    <w:abstractNumId w:val="13"/>
  </w:num>
  <w:num w:numId="21">
    <w:abstractNumId w:val="32"/>
  </w:num>
  <w:num w:numId="22">
    <w:abstractNumId w:val="34"/>
  </w:num>
  <w:num w:numId="23">
    <w:abstractNumId w:val="40"/>
  </w:num>
  <w:num w:numId="24">
    <w:abstractNumId w:val="23"/>
  </w:num>
  <w:num w:numId="25">
    <w:abstractNumId w:val="12"/>
  </w:num>
  <w:num w:numId="26">
    <w:abstractNumId w:val="37"/>
  </w:num>
  <w:num w:numId="27">
    <w:abstractNumId w:val="42"/>
  </w:num>
  <w:num w:numId="28">
    <w:abstractNumId w:val="9"/>
  </w:num>
  <w:num w:numId="29">
    <w:abstractNumId w:val="17"/>
  </w:num>
  <w:num w:numId="30">
    <w:abstractNumId w:val="36"/>
  </w:num>
  <w:num w:numId="31">
    <w:abstractNumId w:val="24"/>
  </w:num>
  <w:num w:numId="32">
    <w:abstractNumId w:val="44"/>
  </w:num>
  <w:num w:numId="33">
    <w:abstractNumId w:val="3"/>
  </w:num>
  <w:num w:numId="34">
    <w:abstractNumId w:val="39"/>
  </w:num>
  <w:num w:numId="35">
    <w:abstractNumId w:val="8"/>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5"/>
  </w:num>
  <w:num w:numId="39">
    <w:abstractNumId w:val="43"/>
  </w:num>
  <w:num w:numId="40">
    <w:abstractNumId w:val="30"/>
  </w:num>
  <w:num w:numId="41">
    <w:abstractNumId w:val="38"/>
  </w:num>
  <w:num w:numId="42">
    <w:abstractNumId w:val="25"/>
  </w:num>
  <w:num w:numId="43">
    <w:abstractNumId w:val="25"/>
  </w:num>
  <w:num w:numId="44">
    <w:abstractNumId w:val="25"/>
    <w:lvlOverride w:ilvl="0">
      <w:startOverride w:val="1"/>
    </w:lvlOverride>
    <w:lvlOverride w:ilvl="1">
      <w:startOverride w:val="1"/>
    </w:lvlOverride>
    <w:lvlOverride w:ilvl="2">
      <w:startOverride w:val="1"/>
    </w:lvlOverride>
    <w:lvlOverride w:ilvl="3">
      <w:startOverride w:val="1"/>
    </w:lvlOverride>
  </w:num>
  <w:num w:numId="45">
    <w:abstractNumId w:val="33"/>
  </w:num>
  <w:num w:numId="46">
    <w:abstractNumId w:val="11"/>
  </w:num>
  <w:num w:numId="47">
    <w:abstractNumId w:val="4"/>
  </w:num>
  <w:num w:numId="48">
    <w:abstractNumId w:val="27"/>
  </w:num>
  <w:num w:numId="49">
    <w:abstractNumId w:val="16"/>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0AC"/>
    <w:rsid w:val="00000E94"/>
    <w:rsid w:val="000029F2"/>
    <w:rsid w:val="00004762"/>
    <w:rsid w:val="0000578F"/>
    <w:rsid w:val="00006693"/>
    <w:rsid w:val="0000687B"/>
    <w:rsid w:val="00006B00"/>
    <w:rsid w:val="00007BBF"/>
    <w:rsid w:val="00011396"/>
    <w:rsid w:val="000117DD"/>
    <w:rsid w:val="00012D54"/>
    <w:rsid w:val="000132CD"/>
    <w:rsid w:val="0001364E"/>
    <w:rsid w:val="000138E4"/>
    <w:rsid w:val="00014022"/>
    <w:rsid w:val="000146C5"/>
    <w:rsid w:val="000151F0"/>
    <w:rsid w:val="00015C87"/>
    <w:rsid w:val="000161A2"/>
    <w:rsid w:val="00016A28"/>
    <w:rsid w:val="00016C3C"/>
    <w:rsid w:val="000173FC"/>
    <w:rsid w:val="00017ED8"/>
    <w:rsid w:val="000201A0"/>
    <w:rsid w:val="00020232"/>
    <w:rsid w:val="00021EF4"/>
    <w:rsid w:val="00024769"/>
    <w:rsid w:val="00026253"/>
    <w:rsid w:val="00026622"/>
    <w:rsid w:val="000274B2"/>
    <w:rsid w:val="00027E29"/>
    <w:rsid w:val="000308A5"/>
    <w:rsid w:val="00032649"/>
    <w:rsid w:val="00042EF6"/>
    <w:rsid w:val="00044371"/>
    <w:rsid w:val="000443BD"/>
    <w:rsid w:val="000476E4"/>
    <w:rsid w:val="00047AA4"/>
    <w:rsid w:val="0005058E"/>
    <w:rsid w:val="00050FD8"/>
    <w:rsid w:val="0005196D"/>
    <w:rsid w:val="00053F01"/>
    <w:rsid w:val="00055C3B"/>
    <w:rsid w:val="00056D26"/>
    <w:rsid w:val="000602DA"/>
    <w:rsid w:val="00060A0D"/>
    <w:rsid w:val="00061048"/>
    <w:rsid w:val="000625FA"/>
    <w:rsid w:val="000637BC"/>
    <w:rsid w:val="00065C48"/>
    <w:rsid w:val="00066045"/>
    <w:rsid w:val="00070882"/>
    <w:rsid w:val="00070D5A"/>
    <w:rsid w:val="00071A64"/>
    <w:rsid w:val="00072BEE"/>
    <w:rsid w:val="00073910"/>
    <w:rsid w:val="00074355"/>
    <w:rsid w:val="00076A6E"/>
    <w:rsid w:val="00076EA4"/>
    <w:rsid w:val="00077B5D"/>
    <w:rsid w:val="0008059F"/>
    <w:rsid w:val="00081117"/>
    <w:rsid w:val="00082914"/>
    <w:rsid w:val="000860CD"/>
    <w:rsid w:val="000864E5"/>
    <w:rsid w:val="00086571"/>
    <w:rsid w:val="00086CED"/>
    <w:rsid w:val="0009052A"/>
    <w:rsid w:val="0009061B"/>
    <w:rsid w:val="000910B4"/>
    <w:rsid w:val="00091B45"/>
    <w:rsid w:val="00095561"/>
    <w:rsid w:val="0009648E"/>
    <w:rsid w:val="000A03BD"/>
    <w:rsid w:val="000A21E5"/>
    <w:rsid w:val="000A3E8C"/>
    <w:rsid w:val="000A48DB"/>
    <w:rsid w:val="000A7D73"/>
    <w:rsid w:val="000B021C"/>
    <w:rsid w:val="000B0932"/>
    <w:rsid w:val="000B19AA"/>
    <w:rsid w:val="000B2E1F"/>
    <w:rsid w:val="000B2E5E"/>
    <w:rsid w:val="000B3D0E"/>
    <w:rsid w:val="000B3FD1"/>
    <w:rsid w:val="000B4815"/>
    <w:rsid w:val="000B4E8F"/>
    <w:rsid w:val="000B5928"/>
    <w:rsid w:val="000B5DCC"/>
    <w:rsid w:val="000B6C8F"/>
    <w:rsid w:val="000C0089"/>
    <w:rsid w:val="000C1C74"/>
    <w:rsid w:val="000C210F"/>
    <w:rsid w:val="000C22A3"/>
    <w:rsid w:val="000C390B"/>
    <w:rsid w:val="000C4CBB"/>
    <w:rsid w:val="000C5376"/>
    <w:rsid w:val="000C5BFF"/>
    <w:rsid w:val="000C6282"/>
    <w:rsid w:val="000C655B"/>
    <w:rsid w:val="000C7389"/>
    <w:rsid w:val="000C7A1E"/>
    <w:rsid w:val="000D0373"/>
    <w:rsid w:val="000D21D5"/>
    <w:rsid w:val="000D22D6"/>
    <w:rsid w:val="000D2C5D"/>
    <w:rsid w:val="000D2CDE"/>
    <w:rsid w:val="000D346B"/>
    <w:rsid w:val="000D5C1C"/>
    <w:rsid w:val="000E089F"/>
    <w:rsid w:val="000E0BC3"/>
    <w:rsid w:val="000E1CEB"/>
    <w:rsid w:val="000E2212"/>
    <w:rsid w:val="000E3651"/>
    <w:rsid w:val="000E4E05"/>
    <w:rsid w:val="000E4E6E"/>
    <w:rsid w:val="000E539E"/>
    <w:rsid w:val="000E7442"/>
    <w:rsid w:val="000F19DE"/>
    <w:rsid w:val="000F2C70"/>
    <w:rsid w:val="000F37BD"/>
    <w:rsid w:val="000F533C"/>
    <w:rsid w:val="000F6C02"/>
    <w:rsid w:val="000F75F0"/>
    <w:rsid w:val="001015A5"/>
    <w:rsid w:val="001037C7"/>
    <w:rsid w:val="00103842"/>
    <w:rsid w:val="00103DEA"/>
    <w:rsid w:val="0010429D"/>
    <w:rsid w:val="00104C7A"/>
    <w:rsid w:val="00105153"/>
    <w:rsid w:val="00105AC0"/>
    <w:rsid w:val="00105D46"/>
    <w:rsid w:val="0010613D"/>
    <w:rsid w:val="00106FB7"/>
    <w:rsid w:val="00111353"/>
    <w:rsid w:val="00112C1C"/>
    <w:rsid w:val="001141B9"/>
    <w:rsid w:val="00115A0A"/>
    <w:rsid w:val="001202B8"/>
    <w:rsid w:val="00121A8A"/>
    <w:rsid w:val="00122196"/>
    <w:rsid w:val="001223BA"/>
    <w:rsid w:val="0012268D"/>
    <w:rsid w:val="00123D2A"/>
    <w:rsid w:val="0012414D"/>
    <w:rsid w:val="00130291"/>
    <w:rsid w:val="001308B4"/>
    <w:rsid w:val="00130F30"/>
    <w:rsid w:val="00131E29"/>
    <w:rsid w:val="00131ED2"/>
    <w:rsid w:val="00132C69"/>
    <w:rsid w:val="00132E8A"/>
    <w:rsid w:val="001350DE"/>
    <w:rsid w:val="00135121"/>
    <w:rsid w:val="00136215"/>
    <w:rsid w:val="0013699E"/>
    <w:rsid w:val="00137307"/>
    <w:rsid w:val="00137E6A"/>
    <w:rsid w:val="001405AE"/>
    <w:rsid w:val="0014118E"/>
    <w:rsid w:val="0014206C"/>
    <w:rsid w:val="00142F4C"/>
    <w:rsid w:val="001432C4"/>
    <w:rsid w:val="00145EA6"/>
    <w:rsid w:val="00153F49"/>
    <w:rsid w:val="0015625E"/>
    <w:rsid w:val="0016023A"/>
    <w:rsid w:val="0016048A"/>
    <w:rsid w:val="0016054F"/>
    <w:rsid w:val="00160BCF"/>
    <w:rsid w:val="001660B6"/>
    <w:rsid w:val="0016682B"/>
    <w:rsid w:val="0016695F"/>
    <w:rsid w:val="00166E08"/>
    <w:rsid w:val="00167CCD"/>
    <w:rsid w:val="00173F28"/>
    <w:rsid w:val="00174A3E"/>
    <w:rsid w:val="001775A1"/>
    <w:rsid w:val="001803F0"/>
    <w:rsid w:val="00181371"/>
    <w:rsid w:val="00181C21"/>
    <w:rsid w:val="0018211E"/>
    <w:rsid w:val="0018246F"/>
    <w:rsid w:val="00184FE3"/>
    <w:rsid w:val="00186365"/>
    <w:rsid w:val="00186590"/>
    <w:rsid w:val="00192A29"/>
    <w:rsid w:val="00194F93"/>
    <w:rsid w:val="0019589E"/>
    <w:rsid w:val="00195E8E"/>
    <w:rsid w:val="001960EB"/>
    <w:rsid w:val="001961CC"/>
    <w:rsid w:val="00196A0C"/>
    <w:rsid w:val="00196D98"/>
    <w:rsid w:val="001970A5"/>
    <w:rsid w:val="00197898"/>
    <w:rsid w:val="0019796D"/>
    <w:rsid w:val="00197EE3"/>
    <w:rsid w:val="001A0B60"/>
    <w:rsid w:val="001A451A"/>
    <w:rsid w:val="001A5C92"/>
    <w:rsid w:val="001A6692"/>
    <w:rsid w:val="001A7DAF"/>
    <w:rsid w:val="001B027A"/>
    <w:rsid w:val="001B1F3B"/>
    <w:rsid w:val="001B4818"/>
    <w:rsid w:val="001B5F6F"/>
    <w:rsid w:val="001B7B4B"/>
    <w:rsid w:val="001C0043"/>
    <w:rsid w:val="001C1D61"/>
    <w:rsid w:val="001C27ED"/>
    <w:rsid w:val="001C3749"/>
    <w:rsid w:val="001C5AB9"/>
    <w:rsid w:val="001C5C7C"/>
    <w:rsid w:val="001C7A2C"/>
    <w:rsid w:val="001D0DB1"/>
    <w:rsid w:val="001D0EC2"/>
    <w:rsid w:val="001D24F2"/>
    <w:rsid w:val="001D26D3"/>
    <w:rsid w:val="001D28D1"/>
    <w:rsid w:val="001D5168"/>
    <w:rsid w:val="001D5E27"/>
    <w:rsid w:val="001D7D77"/>
    <w:rsid w:val="001D7EE5"/>
    <w:rsid w:val="001E1C73"/>
    <w:rsid w:val="001E3C4F"/>
    <w:rsid w:val="001E51F6"/>
    <w:rsid w:val="001E79FF"/>
    <w:rsid w:val="001F1272"/>
    <w:rsid w:val="001F4997"/>
    <w:rsid w:val="001F515D"/>
    <w:rsid w:val="001F537D"/>
    <w:rsid w:val="001F6BE2"/>
    <w:rsid w:val="001F7408"/>
    <w:rsid w:val="001F7A8C"/>
    <w:rsid w:val="001F7D28"/>
    <w:rsid w:val="002018FF"/>
    <w:rsid w:val="0020341A"/>
    <w:rsid w:val="00205304"/>
    <w:rsid w:val="00206875"/>
    <w:rsid w:val="00206B12"/>
    <w:rsid w:val="00206B3F"/>
    <w:rsid w:val="00210CBC"/>
    <w:rsid w:val="00214A92"/>
    <w:rsid w:val="00215623"/>
    <w:rsid w:val="00215F6F"/>
    <w:rsid w:val="002169C0"/>
    <w:rsid w:val="00216AAF"/>
    <w:rsid w:val="00217159"/>
    <w:rsid w:val="0021762F"/>
    <w:rsid w:val="00221620"/>
    <w:rsid w:val="00221C21"/>
    <w:rsid w:val="00222F69"/>
    <w:rsid w:val="002230E2"/>
    <w:rsid w:val="00223410"/>
    <w:rsid w:val="002239B9"/>
    <w:rsid w:val="00224ADE"/>
    <w:rsid w:val="002257CD"/>
    <w:rsid w:val="002329A7"/>
    <w:rsid w:val="00233690"/>
    <w:rsid w:val="0023381E"/>
    <w:rsid w:val="00233EB9"/>
    <w:rsid w:val="002352FB"/>
    <w:rsid w:val="0023588B"/>
    <w:rsid w:val="002362FE"/>
    <w:rsid w:val="002377F6"/>
    <w:rsid w:val="00240532"/>
    <w:rsid w:val="00241F3A"/>
    <w:rsid w:val="002432C1"/>
    <w:rsid w:val="00244808"/>
    <w:rsid w:val="00246111"/>
    <w:rsid w:val="0024789F"/>
    <w:rsid w:val="00247903"/>
    <w:rsid w:val="00250BCA"/>
    <w:rsid w:val="00252686"/>
    <w:rsid w:val="00254835"/>
    <w:rsid w:val="00255CB2"/>
    <w:rsid w:val="002579D0"/>
    <w:rsid w:val="00261702"/>
    <w:rsid w:val="002618CC"/>
    <w:rsid w:val="002638F0"/>
    <w:rsid w:val="00264227"/>
    <w:rsid w:val="002654A9"/>
    <w:rsid w:val="00266ED8"/>
    <w:rsid w:val="00266F78"/>
    <w:rsid w:val="0026717D"/>
    <w:rsid w:val="00267F4A"/>
    <w:rsid w:val="002700DC"/>
    <w:rsid w:val="002707FC"/>
    <w:rsid w:val="0027150E"/>
    <w:rsid w:val="00271A11"/>
    <w:rsid w:val="00271B9E"/>
    <w:rsid w:val="002724B6"/>
    <w:rsid w:val="002731C3"/>
    <w:rsid w:val="00273ED5"/>
    <w:rsid w:val="00274749"/>
    <w:rsid w:val="00276EA4"/>
    <w:rsid w:val="002779B2"/>
    <w:rsid w:val="00280824"/>
    <w:rsid w:val="0028208B"/>
    <w:rsid w:val="00282BE2"/>
    <w:rsid w:val="002837DF"/>
    <w:rsid w:val="00284213"/>
    <w:rsid w:val="00284E2D"/>
    <w:rsid w:val="00284E80"/>
    <w:rsid w:val="00285833"/>
    <w:rsid w:val="002867C4"/>
    <w:rsid w:val="00286A1C"/>
    <w:rsid w:val="00286DFC"/>
    <w:rsid w:val="0028706A"/>
    <w:rsid w:val="0028731D"/>
    <w:rsid w:val="00287F10"/>
    <w:rsid w:val="0029093B"/>
    <w:rsid w:val="002919B8"/>
    <w:rsid w:val="002926B6"/>
    <w:rsid w:val="0029288C"/>
    <w:rsid w:val="0029348C"/>
    <w:rsid w:val="00293B8D"/>
    <w:rsid w:val="00294AE8"/>
    <w:rsid w:val="00296DC1"/>
    <w:rsid w:val="002A0095"/>
    <w:rsid w:val="002A03F7"/>
    <w:rsid w:val="002A1821"/>
    <w:rsid w:val="002A32BF"/>
    <w:rsid w:val="002A416A"/>
    <w:rsid w:val="002A47F0"/>
    <w:rsid w:val="002A515E"/>
    <w:rsid w:val="002A52E1"/>
    <w:rsid w:val="002B223E"/>
    <w:rsid w:val="002B2754"/>
    <w:rsid w:val="002B3B34"/>
    <w:rsid w:val="002B451D"/>
    <w:rsid w:val="002B4931"/>
    <w:rsid w:val="002B4DD9"/>
    <w:rsid w:val="002B56FD"/>
    <w:rsid w:val="002B5EA1"/>
    <w:rsid w:val="002B6706"/>
    <w:rsid w:val="002B6778"/>
    <w:rsid w:val="002C1456"/>
    <w:rsid w:val="002C2912"/>
    <w:rsid w:val="002C30D9"/>
    <w:rsid w:val="002C3BB7"/>
    <w:rsid w:val="002C53CA"/>
    <w:rsid w:val="002C5CA8"/>
    <w:rsid w:val="002C6944"/>
    <w:rsid w:val="002C72E8"/>
    <w:rsid w:val="002D1877"/>
    <w:rsid w:val="002D1E2E"/>
    <w:rsid w:val="002D35B2"/>
    <w:rsid w:val="002D54A3"/>
    <w:rsid w:val="002D5AAD"/>
    <w:rsid w:val="002D5EF5"/>
    <w:rsid w:val="002D7160"/>
    <w:rsid w:val="002D76D1"/>
    <w:rsid w:val="002E2FAC"/>
    <w:rsid w:val="002E30A8"/>
    <w:rsid w:val="002E3F42"/>
    <w:rsid w:val="002E5185"/>
    <w:rsid w:val="002E58E0"/>
    <w:rsid w:val="002F172D"/>
    <w:rsid w:val="002F2732"/>
    <w:rsid w:val="002F30DB"/>
    <w:rsid w:val="002F4C09"/>
    <w:rsid w:val="002F6C1F"/>
    <w:rsid w:val="0030197A"/>
    <w:rsid w:val="00303042"/>
    <w:rsid w:val="003035CB"/>
    <w:rsid w:val="003037F5"/>
    <w:rsid w:val="003047B7"/>
    <w:rsid w:val="00305942"/>
    <w:rsid w:val="003062F4"/>
    <w:rsid w:val="003073B9"/>
    <w:rsid w:val="003102D1"/>
    <w:rsid w:val="00310FEA"/>
    <w:rsid w:val="003126E3"/>
    <w:rsid w:val="00314979"/>
    <w:rsid w:val="00314E06"/>
    <w:rsid w:val="0031673E"/>
    <w:rsid w:val="003170AA"/>
    <w:rsid w:val="003172DF"/>
    <w:rsid w:val="00320FD7"/>
    <w:rsid w:val="00321109"/>
    <w:rsid w:val="003226AA"/>
    <w:rsid w:val="00325FE9"/>
    <w:rsid w:val="00332ECE"/>
    <w:rsid w:val="003343AE"/>
    <w:rsid w:val="003351A8"/>
    <w:rsid w:val="00335D2B"/>
    <w:rsid w:val="003364DC"/>
    <w:rsid w:val="003378BD"/>
    <w:rsid w:val="00337C39"/>
    <w:rsid w:val="0034030C"/>
    <w:rsid w:val="00341B81"/>
    <w:rsid w:val="00341EC7"/>
    <w:rsid w:val="0034239B"/>
    <w:rsid w:val="003434AA"/>
    <w:rsid w:val="00343E60"/>
    <w:rsid w:val="003442EB"/>
    <w:rsid w:val="0034495D"/>
    <w:rsid w:val="00344BA5"/>
    <w:rsid w:val="00345CCB"/>
    <w:rsid w:val="00345D66"/>
    <w:rsid w:val="00345E8D"/>
    <w:rsid w:val="003465ED"/>
    <w:rsid w:val="00346D53"/>
    <w:rsid w:val="00347A5D"/>
    <w:rsid w:val="00347ECB"/>
    <w:rsid w:val="00350105"/>
    <w:rsid w:val="003502C1"/>
    <w:rsid w:val="00350953"/>
    <w:rsid w:val="00351FAB"/>
    <w:rsid w:val="00355217"/>
    <w:rsid w:val="003553EF"/>
    <w:rsid w:val="00356402"/>
    <w:rsid w:val="00356B50"/>
    <w:rsid w:val="00356C3F"/>
    <w:rsid w:val="003571A8"/>
    <w:rsid w:val="003572C3"/>
    <w:rsid w:val="00357AB5"/>
    <w:rsid w:val="00357E75"/>
    <w:rsid w:val="00360157"/>
    <w:rsid w:val="00364EDC"/>
    <w:rsid w:val="0036575B"/>
    <w:rsid w:val="0036767B"/>
    <w:rsid w:val="0037144D"/>
    <w:rsid w:val="0037227C"/>
    <w:rsid w:val="00374D55"/>
    <w:rsid w:val="00375445"/>
    <w:rsid w:val="00375570"/>
    <w:rsid w:val="00376518"/>
    <w:rsid w:val="00376877"/>
    <w:rsid w:val="00377DAA"/>
    <w:rsid w:val="0038045E"/>
    <w:rsid w:val="003817D4"/>
    <w:rsid w:val="00382341"/>
    <w:rsid w:val="0038285C"/>
    <w:rsid w:val="00384521"/>
    <w:rsid w:val="003853DE"/>
    <w:rsid w:val="003860C2"/>
    <w:rsid w:val="003860E7"/>
    <w:rsid w:val="00390156"/>
    <w:rsid w:val="003914AB"/>
    <w:rsid w:val="003922A3"/>
    <w:rsid w:val="00392B48"/>
    <w:rsid w:val="00395E16"/>
    <w:rsid w:val="003A0255"/>
    <w:rsid w:val="003A0715"/>
    <w:rsid w:val="003A0CBA"/>
    <w:rsid w:val="003A2DA4"/>
    <w:rsid w:val="003A363B"/>
    <w:rsid w:val="003A45B2"/>
    <w:rsid w:val="003A5F89"/>
    <w:rsid w:val="003A7DA3"/>
    <w:rsid w:val="003A7E42"/>
    <w:rsid w:val="003B129E"/>
    <w:rsid w:val="003B1928"/>
    <w:rsid w:val="003B2D39"/>
    <w:rsid w:val="003B4F62"/>
    <w:rsid w:val="003B535E"/>
    <w:rsid w:val="003B5DEE"/>
    <w:rsid w:val="003B714C"/>
    <w:rsid w:val="003B7295"/>
    <w:rsid w:val="003B7355"/>
    <w:rsid w:val="003B7A6E"/>
    <w:rsid w:val="003C0A8F"/>
    <w:rsid w:val="003C3AC0"/>
    <w:rsid w:val="003C4B0E"/>
    <w:rsid w:val="003C4ED7"/>
    <w:rsid w:val="003C556B"/>
    <w:rsid w:val="003C6728"/>
    <w:rsid w:val="003C7E1F"/>
    <w:rsid w:val="003D12B3"/>
    <w:rsid w:val="003D1950"/>
    <w:rsid w:val="003D7395"/>
    <w:rsid w:val="003D741F"/>
    <w:rsid w:val="003D7833"/>
    <w:rsid w:val="003D7A83"/>
    <w:rsid w:val="003E048D"/>
    <w:rsid w:val="003E08B7"/>
    <w:rsid w:val="003E0E35"/>
    <w:rsid w:val="003E5B71"/>
    <w:rsid w:val="003E65EB"/>
    <w:rsid w:val="003E65FF"/>
    <w:rsid w:val="003E6995"/>
    <w:rsid w:val="003E7449"/>
    <w:rsid w:val="003F05D5"/>
    <w:rsid w:val="003F0949"/>
    <w:rsid w:val="003F0B3A"/>
    <w:rsid w:val="003F1058"/>
    <w:rsid w:val="003F15DD"/>
    <w:rsid w:val="003F1856"/>
    <w:rsid w:val="003F1BB6"/>
    <w:rsid w:val="003F2471"/>
    <w:rsid w:val="003F398A"/>
    <w:rsid w:val="003F4E21"/>
    <w:rsid w:val="003F5019"/>
    <w:rsid w:val="003F625F"/>
    <w:rsid w:val="003F788F"/>
    <w:rsid w:val="00401A29"/>
    <w:rsid w:val="00401E41"/>
    <w:rsid w:val="0040262B"/>
    <w:rsid w:val="00403038"/>
    <w:rsid w:val="00403374"/>
    <w:rsid w:val="00403FB1"/>
    <w:rsid w:val="00404B6A"/>
    <w:rsid w:val="00404D7D"/>
    <w:rsid w:val="00405971"/>
    <w:rsid w:val="00407ED8"/>
    <w:rsid w:val="004107D1"/>
    <w:rsid w:val="00411D0A"/>
    <w:rsid w:val="00413AB6"/>
    <w:rsid w:val="004163F6"/>
    <w:rsid w:val="004164B1"/>
    <w:rsid w:val="00416706"/>
    <w:rsid w:val="00416C33"/>
    <w:rsid w:val="00420281"/>
    <w:rsid w:val="004214CA"/>
    <w:rsid w:val="00421C92"/>
    <w:rsid w:val="00423379"/>
    <w:rsid w:val="0042446B"/>
    <w:rsid w:val="004247F3"/>
    <w:rsid w:val="00424CBC"/>
    <w:rsid w:val="004257B5"/>
    <w:rsid w:val="00426A0F"/>
    <w:rsid w:val="00426A4E"/>
    <w:rsid w:val="004270A6"/>
    <w:rsid w:val="00430103"/>
    <w:rsid w:val="004302B1"/>
    <w:rsid w:val="004305D4"/>
    <w:rsid w:val="00430810"/>
    <w:rsid w:val="00430A73"/>
    <w:rsid w:val="00431BE0"/>
    <w:rsid w:val="0043343D"/>
    <w:rsid w:val="0043408F"/>
    <w:rsid w:val="004346D3"/>
    <w:rsid w:val="00435896"/>
    <w:rsid w:val="004362A0"/>
    <w:rsid w:val="0043688F"/>
    <w:rsid w:val="00437269"/>
    <w:rsid w:val="00437628"/>
    <w:rsid w:val="004401AC"/>
    <w:rsid w:val="00440BF7"/>
    <w:rsid w:val="00441E7D"/>
    <w:rsid w:val="004420DD"/>
    <w:rsid w:val="00442A82"/>
    <w:rsid w:val="00444480"/>
    <w:rsid w:val="0044466F"/>
    <w:rsid w:val="00444F99"/>
    <w:rsid w:val="00447795"/>
    <w:rsid w:val="00447B97"/>
    <w:rsid w:val="00450EC5"/>
    <w:rsid w:val="004512FB"/>
    <w:rsid w:val="00453AB4"/>
    <w:rsid w:val="004558FD"/>
    <w:rsid w:val="00456176"/>
    <w:rsid w:val="00460F32"/>
    <w:rsid w:val="0046100A"/>
    <w:rsid w:val="00461982"/>
    <w:rsid w:val="00461F8B"/>
    <w:rsid w:val="00462CFA"/>
    <w:rsid w:val="004632B7"/>
    <w:rsid w:val="00463B6D"/>
    <w:rsid w:val="00466708"/>
    <w:rsid w:val="004713EF"/>
    <w:rsid w:val="0047147C"/>
    <w:rsid w:val="00473FCE"/>
    <w:rsid w:val="00476C0F"/>
    <w:rsid w:val="00480065"/>
    <w:rsid w:val="00480514"/>
    <w:rsid w:val="00480F80"/>
    <w:rsid w:val="00482973"/>
    <w:rsid w:val="004838BD"/>
    <w:rsid w:val="00484EE9"/>
    <w:rsid w:val="004872D0"/>
    <w:rsid w:val="004908FA"/>
    <w:rsid w:val="00491DEA"/>
    <w:rsid w:val="00492696"/>
    <w:rsid w:val="00494217"/>
    <w:rsid w:val="004957E0"/>
    <w:rsid w:val="00495B5B"/>
    <w:rsid w:val="00496BD8"/>
    <w:rsid w:val="004978D6"/>
    <w:rsid w:val="004A032A"/>
    <w:rsid w:val="004A2216"/>
    <w:rsid w:val="004A3004"/>
    <w:rsid w:val="004A3B73"/>
    <w:rsid w:val="004A3DDE"/>
    <w:rsid w:val="004A40E1"/>
    <w:rsid w:val="004A435B"/>
    <w:rsid w:val="004A4D02"/>
    <w:rsid w:val="004A6EE8"/>
    <w:rsid w:val="004A70EA"/>
    <w:rsid w:val="004A736B"/>
    <w:rsid w:val="004A7AD3"/>
    <w:rsid w:val="004B0B3E"/>
    <w:rsid w:val="004B1254"/>
    <w:rsid w:val="004B18BE"/>
    <w:rsid w:val="004B3C4A"/>
    <w:rsid w:val="004B4667"/>
    <w:rsid w:val="004B735F"/>
    <w:rsid w:val="004B7A68"/>
    <w:rsid w:val="004C15F4"/>
    <w:rsid w:val="004C29FE"/>
    <w:rsid w:val="004C5173"/>
    <w:rsid w:val="004C697B"/>
    <w:rsid w:val="004C6B39"/>
    <w:rsid w:val="004C6BF5"/>
    <w:rsid w:val="004C7E18"/>
    <w:rsid w:val="004D25BF"/>
    <w:rsid w:val="004D26E3"/>
    <w:rsid w:val="004D3BE8"/>
    <w:rsid w:val="004D3E8C"/>
    <w:rsid w:val="004D5FCA"/>
    <w:rsid w:val="004D69BD"/>
    <w:rsid w:val="004D6BE4"/>
    <w:rsid w:val="004E0129"/>
    <w:rsid w:val="004E22FD"/>
    <w:rsid w:val="004E44FC"/>
    <w:rsid w:val="004E57A1"/>
    <w:rsid w:val="004F0192"/>
    <w:rsid w:val="004F0EFC"/>
    <w:rsid w:val="004F1862"/>
    <w:rsid w:val="004F1B55"/>
    <w:rsid w:val="004F51FC"/>
    <w:rsid w:val="004F57A6"/>
    <w:rsid w:val="004F5826"/>
    <w:rsid w:val="00502CE4"/>
    <w:rsid w:val="00503BE7"/>
    <w:rsid w:val="00503C23"/>
    <w:rsid w:val="00505481"/>
    <w:rsid w:val="0050585A"/>
    <w:rsid w:val="00505908"/>
    <w:rsid w:val="005063B9"/>
    <w:rsid w:val="00506AFE"/>
    <w:rsid w:val="005070D5"/>
    <w:rsid w:val="00510259"/>
    <w:rsid w:val="005107E5"/>
    <w:rsid w:val="00512CB7"/>
    <w:rsid w:val="00512F6B"/>
    <w:rsid w:val="00513DAB"/>
    <w:rsid w:val="00515310"/>
    <w:rsid w:val="0051585F"/>
    <w:rsid w:val="00515A09"/>
    <w:rsid w:val="00516FE1"/>
    <w:rsid w:val="005214DE"/>
    <w:rsid w:val="005220CF"/>
    <w:rsid w:val="00522294"/>
    <w:rsid w:val="00524131"/>
    <w:rsid w:val="005246F7"/>
    <w:rsid w:val="0052566F"/>
    <w:rsid w:val="00526146"/>
    <w:rsid w:val="005302B8"/>
    <w:rsid w:val="00530BEA"/>
    <w:rsid w:val="00531B37"/>
    <w:rsid w:val="00531EF9"/>
    <w:rsid w:val="00531FE4"/>
    <w:rsid w:val="005320E5"/>
    <w:rsid w:val="005324D0"/>
    <w:rsid w:val="005339C1"/>
    <w:rsid w:val="005343F0"/>
    <w:rsid w:val="0053476F"/>
    <w:rsid w:val="00536BF6"/>
    <w:rsid w:val="00537120"/>
    <w:rsid w:val="00537A01"/>
    <w:rsid w:val="00537B37"/>
    <w:rsid w:val="005401F6"/>
    <w:rsid w:val="00540D29"/>
    <w:rsid w:val="0054113D"/>
    <w:rsid w:val="00541FF1"/>
    <w:rsid w:val="00543F76"/>
    <w:rsid w:val="00544696"/>
    <w:rsid w:val="00544E1C"/>
    <w:rsid w:val="00545CE4"/>
    <w:rsid w:val="00547330"/>
    <w:rsid w:val="00547E7F"/>
    <w:rsid w:val="00547F80"/>
    <w:rsid w:val="005501A1"/>
    <w:rsid w:val="00551BBC"/>
    <w:rsid w:val="00553698"/>
    <w:rsid w:val="005539E7"/>
    <w:rsid w:val="00555724"/>
    <w:rsid w:val="005601C3"/>
    <w:rsid w:val="00560D29"/>
    <w:rsid w:val="00563A13"/>
    <w:rsid w:val="00563FD4"/>
    <w:rsid w:val="0056501E"/>
    <w:rsid w:val="005654EF"/>
    <w:rsid w:val="00565ECA"/>
    <w:rsid w:val="00566F8C"/>
    <w:rsid w:val="00567030"/>
    <w:rsid w:val="00570FF4"/>
    <w:rsid w:val="00572DD4"/>
    <w:rsid w:val="00572F88"/>
    <w:rsid w:val="00573014"/>
    <w:rsid w:val="00573559"/>
    <w:rsid w:val="00575C15"/>
    <w:rsid w:val="0058136B"/>
    <w:rsid w:val="00581D46"/>
    <w:rsid w:val="005820D7"/>
    <w:rsid w:val="00583C6A"/>
    <w:rsid w:val="005863F6"/>
    <w:rsid w:val="00586483"/>
    <w:rsid w:val="00586682"/>
    <w:rsid w:val="00586B20"/>
    <w:rsid w:val="005872F8"/>
    <w:rsid w:val="0058770C"/>
    <w:rsid w:val="00587BC4"/>
    <w:rsid w:val="00591849"/>
    <w:rsid w:val="0059204D"/>
    <w:rsid w:val="0059434A"/>
    <w:rsid w:val="00595DA3"/>
    <w:rsid w:val="005A089C"/>
    <w:rsid w:val="005A117A"/>
    <w:rsid w:val="005A13D1"/>
    <w:rsid w:val="005A1BBB"/>
    <w:rsid w:val="005A201A"/>
    <w:rsid w:val="005A4636"/>
    <w:rsid w:val="005A5325"/>
    <w:rsid w:val="005A5ADF"/>
    <w:rsid w:val="005A6480"/>
    <w:rsid w:val="005A65EE"/>
    <w:rsid w:val="005A738A"/>
    <w:rsid w:val="005A7EDD"/>
    <w:rsid w:val="005A7FAD"/>
    <w:rsid w:val="005B13DA"/>
    <w:rsid w:val="005B1A6C"/>
    <w:rsid w:val="005B1D30"/>
    <w:rsid w:val="005B2329"/>
    <w:rsid w:val="005B27F7"/>
    <w:rsid w:val="005B287E"/>
    <w:rsid w:val="005B3180"/>
    <w:rsid w:val="005B4455"/>
    <w:rsid w:val="005B496E"/>
    <w:rsid w:val="005B4C7F"/>
    <w:rsid w:val="005B4F90"/>
    <w:rsid w:val="005B50F5"/>
    <w:rsid w:val="005B51BD"/>
    <w:rsid w:val="005B5DAB"/>
    <w:rsid w:val="005B6E75"/>
    <w:rsid w:val="005C01BC"/>
    <w:rsid w:val="005C0F5F"/>
    <w:rsid w:val="005C1BCC"/>
    <w:rsid w:val="005C4EBD"/>
    <w:rsid w:val="005C50C1"/>
    <w:rsid w:val="005C6F96"/>
    <w:rsid w:val="005C7ADF"/>
    <w:rsid w:val="005C7C22"/>
    <w:rsid w:val="005D03A6"/>
    <w:rsid w:val="005D04AA"/>
    <w:rsid w:val="005D0EBB"/>
    <w:rsid w:val="005D1803"/>
    <w:rsid w:val="005D1807"/>
    <w:rsid w:val="005D188E"/>
    <w:rsid w:val="005D242E"/>
    <w:rsid w:val="005D264E"/>
    <w:rsid w:val="005D2C80"/>
    <w:rsid w:val="005D3E64"/>
    <w:rsid w:val="005E002B"/>
    <w:rsid w:val="005E0913"/>
    <w:rsid w:val="005E5618"/>
    <w:rsid w:val="005E5FFB"/>
    <w:rsid w:val="005E6A25"/>
    <w:rsid w:val="005E6EA4"/>
    <w:rsid w:val="005E75A0"/>
    <w:rsid w:val="005F05CC"/>
    <w:rsid w:val="005F073C"/>
    <w:rsid w:val="005F1BB0"/>
    <w:rsid w:val="005F1DF2"/>
    <w:rsid w:val="005F29A3"/>
    <w:rsid w:val="005F2F8D"/>
    <w:rsid w:val="005F3C3E"/>
    <w:rsid w:val="005F4806"/>
    <w:rsid w:val="005F5D3A"/>
    <w:rsid w:val="005F6072"/>
    <w:rsid w:val="005F6180"/>
    <w:rsid w:val="005F627B"/>
    <w:rsid w:val="005F6C09"/>
    <w:rsid w:val="005F7664"/>
    <w:rsid w:val="00600070"/>
    <w:rsid w:val="0060070C"/>
    <w:rsid w:val="006010DF"/>
    <w:rsid w:val="00601A0C"/>
    <w:rsid w:val="00602414"/>
    <w:rsid w:val="006045BC"/>
    <w:rsid w:val="00604F51"/>
    <w:rsid w:val="006056A1"/>
    <w:rsid w:val="00606694"/>
    <w:rsid w:val="006067A3"/>
    <w:rsid w:val="00606895"/>
    <w:rsid w:val="00607626"/>
    <w:rsid w:val="00607B73"/>
    <w:rsid w:val="00607C5B"/>
    <w:rsid w:val="00610C0A"/>
    <w:rsid w:val="00613C2C"/>
    <w:rsid w:val="0061489F"/>
    <w:rsid w:val="0061501C"/>
    <w:rsid w:val="00615BA3"/>
    <w:rsid w:val="00615EB8"/>
    <w:rsid w:val="006164D0"/>
    <w:rsid w:val="006171CB"/>
    <w:rsid w:val="006204A6"/>
    <w:rsid w:val="006208DF"/>
    <w:rsid w:val="00621243"/>
    <w:rsid w:val="00622C71"/>
    <w:rsid w:val="006252CF"/>
    <w:rsid w:val="00625D47"/>
    <w:rsid w:val="00625D9F"/>
    <w:rsid w:val="006266AE"/>
    <w:rsid w:val="006266B3"/>
    <w:rsid w:val="00627BCC"/>
    <w:rsid w:val="0063029C"/>
    <w:rsid w:val="00630959"/>
    <w:rsid w:val="00631829"/>
    <w:rsid w:val="00634262"/>
    <w:rsid w:val="0063445A"/>
    <w:rsid w:val="0063509E"/>
    <w:rsid w:val="006357C0"/>
    <w:rsid w:val="00636466"/>
    <w:rsid w:val="006375F1"/>
    <w:rsid w:val="00640119"/>
    <w:rsid w:val="006420F0"/>
    <w:rsid w:val="0064266F"/>
    <w:rsid w:val="0064282B"/>
    <w:rsid w:val="00642C3D"/>
    <w:rsid w:val="00644E8B"/>
    <w:rsid w:val="00645769"/>
    <w:rsid w:val="006472FD"/>
    <w:rsid w:val="006505EC"/>
    <w:rsid w:val="00651557"/>
    <w:rsid w:val="00652751"/>
    <w:rsid w:val="00652DD3"/>
    <w:rsid w:val="00653FD2"/>
    <w:rsid w:val="00656B5A"/>
    <w:rsid w:val="006610AD"/>
    <w:rsid w:val="006617FD"/>
    <w:rsid w:val="0066276D"/>
    <w:rsid w:val="0066303D"/>
    <w:rsid w:val="00667666"/>
    <w:rsid w:val="00667896"/>
    <w:rsid w:val="0067004D"/>
    <w:rsid w:val="0067048C"/>
    <w:rsid w:val="00671057"/>
    <w:rsid w:val="0067209A"/>
    <w:rsid w:val="006720CC"/>
    <w:rsid w:val="006746B9"/>
    <w:rsid w:val="006803B1"/>
    <w:rsid w:val="00681050"/>
    <w:rsid w:val="00682048"/>
    <w:rsid w:val="00682952"/>
    <w:rsid w:val="006832B2"/>
    <w:rsid w:val="006858FC"/>
    <w:rsid w:val="00685FD2"/>
    <w:rsid w:val="0068602C"/>
    <w:rsid w:val="0068789A"/>
    <w:rsid w:val="006878BA"/>
    <w:rsid w:val="00691514"/>
    <w:rsid w:val="0069154B"/>
    <w:rsid w:val="006919A6"/>
    <w:rsid w:val="00692AFE"/>
    <w:rsid w:val="00692C99"/>
    <w:rsid w:val="00693903"/>
    <w:rsid w:val="00695734"/>
    <w:rsid w:val="0069589C"/>
    <w:rsid w:val="006968CC"/>
    <w:rsid w:val="006969B9"/>
    <w:rsid w:val="0069754A"/>
    <w:rsid w:val="006A0353"/>
    <w:rsid w:val="006A0EF8"/>
    <w:rsid w:val="006A2CA6"/>
    <w:rsid w:val="006A6B08"/>
    <w:rsid w:val="006B05C3"/>
    <w:rsid w:val="006B1CB8"/>
    <w:rsid w:val="006B1CDC"/>
    <w:rsid w:val="006B28E7"/>
    <w:rsid w:val="006B2C13"/>
    <w:rsid w:val="006B2CE1"/>
    <w:rsid w:val="006B30F4"/>
    <w:rsid w:val="006B342B"/>
    <w:rsid w:val="006B3E47"/>
    <w:rsid w:val="006B44C2"/>
    <w:rsid w:val="006B4842"/>
    <w:rsid w:val="006B5874"/>
    <w:rsid w:val="006B5F61"/>
    <w:rsid w:val="006B64D4"/>
    <w:rsid w:val="006B6FAE"/>
    <w:rsid w:val="006C0713"/>
    <w:rsid w:val="006C14C8"/>
    <w:rsid w:val="006C36A7"/>
    <w:rsid w:val="006C4275"/>
    <w:rsid w:val="006C6E45"/>
    <w:rsid w:val="006C6F89"/>
    <w:rsid w:val="006C7819"/>
    <w:rsid w:val="006D169D"/>
    <w:rsid w:val="006D1F8E"/>
    <w:rsid w:val="006D3436"/>
    <w:rsid w:val="006D4E95"/>
    <w:rsid w:val="006D561B"/>
    <w:rsid w:val="006D5D2B"/>
    <w:rsid w:val="006D77DF"/>
    <w:rsid w:val="006E176B"/>
    <w:rsid w:val="006E19EB"/>
    <w:rsid w:val="006E1BE2"/>
    <w:rsid w:val="006E3167"/>
    <w:rsid w:val="006E324B"/>
    <w:rsid w:val="006E5628"/>
    <w:rsid w:val="006E5E0B"/>
    <w:rsid w:val="006E6567"/>
    <w:rsid w:val="006E7507"/>
    <w:rsid w:val="006F0A7F"/>
    <w:rsid w:val="006F0FEA"/>
    <w:rsid w:val="006F16C4"/>
    <w:rsid w:val="006F32AD"/>
    <w:rsid w:val="006F4F03"/>
    <w:rsid w:val="006F533A"/>
    <w:rsid w:val="006F7394"/>
    <w:rsid w:val="006F757F"/>
    <w:rsid w:val="006F7816"/>
    <w:rsid w:val="006F7B2B"/>
    <w:rsid w:val="00701094"/>
    <w:rsid w:val="00702012"/>
    <w:rsid w:val="007039BA"/>
    <w:rsid w:val="0070420F"/>
    <w:rsid w:val="00707502"/>
    <w:rsid w:val="007079F3"/>
    <w:rsid w:val="00707F9D"/>
    <w:rsid w:val="007102A6"/>
    <w:rsid w:val="0071090C"/>
    <w:rsid w:val="00712B49"/>
    <w:rsid w:val="00714869"/>
    <w:rsid w:val="00714A24"/>
    <w:rsid w:val="00714D87"/>
    <w:rsid w:val="00716932"/>
    <w:rsid w:val="00717C82"/>
    <w:rsid w:val="00717F23"/>
    <w:rsid w:val="00720128"/>
    <w:rsid w:val="0072120E"/>
    <w:rsid w:val="00722217"/>
    <w:rsid w:val="007226EB"/>
    <w:rsid w:val="00723740"/>
    <w:rsid w:val="00723969"/>
    <w:rsid w:val="007243C3"/>
    <w:rsid w:val="0072616E"/>
    <w:rsid w:val="00726C83"/>
    <w:rsid w:val="00726FE0"/>
    <w:rsid w:val="007276D1"/>
    <w:rsid w:val="0072778E"/>
    <w:rsid w:val="007306CF"/>
    <w:rsid w:val="007332D9"/>
    <w:rsid w:val="0073378F"/>
    <w:rsid w:val="00734302"/>
    <w:rsid w:val="00735A65"/>
    <w:rsid w:val="007369DC"/>
    <w:rsid w:val="00736FD7"/>
    <w:rsid w:val="0073789F"/>
    <w:rsid w:val="00737DD2"/>
    <w:rsid w:val="00740A97"/>
    <w:rsid w:val="00740D2D"/>
    <w:rsid w:val="00740E78"/>
    <w:rsid w:val="00741BB8"/>
    <w:rsid w:val="00742F26"/>
    <w:rsid w:val="007438BB"/>
    <w:rsid w:val="00743D2C"/>
    <w:rsid w:val="00743F0E"/>
    <w:rsid w:val="0074489F"/>
    <w:rsid w:val="00745991"/>
    <w:rsid w:val="00745D6E"/>
    <w:rsid w:val="00746783"/>
    <w:rsid w:val="00747716"/>
    <w:rsid w:val="00747A44"/>
    <w:rsid w:val="00750C33"/>
    <w:rsid w:val="00751408"/>
    <w:rsid w:val="00751BEE"/>
    <w:rsid w:val="00752748"/>
    <w:rsid w:val="00752AA4"/>
    <w:rsid w:val="00753188"/>
    <w:rsid w:val="00755BAC"/>
    <w:rsid w:val="00756D65"/>
    <w:rsid w:val="00757741"/>
    <w:rsid w:val="00760F9A"/>
    <w:rsid w:val="00761F95"/>
    <w:rsid w:val="0076323E"/>
    <w:rsid w:val="0076357D"/>
    <w:rsid w:val="00764B32"/>
    <w:rsid w:val="00764C4D"/>
    <w:rsid w:val="00765483"/>
    <w:rsid w:val="00765D9F"/>
    <w:rsid w:val="00766162"/>
    <w:rsid w:val="00767C96"/>
    <w:rsid w:val="00771CEE"/>
    <w:rsid w:val="007724F4"/>
    <w:rsid w:val="00773E20"/>
    <w:rsid w:val="007759DE"/>
    <w:rsid w:val="00776865"/>
    <w:rsid w:val="00780010"/>
    <w:rsid w:val="0078057B"/>
    <w:rsid w:val="00781199"/>
    <w:rsid w:val="007812BA"/>
    <w:rsid w:val="00781CF0"/>
    <w:rsid w:val="00782CE4"/>
    <w:rsid w:val="00782F54"/>
    <w:rsid w:val="00783362"/>
    <w:rsid w:val="00785831"/>
    <w:rsid w:val="0078596E"/>
    <w:rsid w:val="00785972"/>
    <w:rsid w:val="00786F40"/>
    <w:rsid w:val="0078722B"/>
    <w:rsid w:val="007877B2"/>
    <w:rsid w:val="00787A70"/>
    <w:rsid w:val="00787F55"/>
    <w:rsid w:val="00791359"/>
    <w:rsid w:val="00792682"/>
    <w:rsid w:val="00792750"/>
    <w:rsid w:val="00795694"/>
    <w:rsid w:val="00795790"/>
    <w:rsid w:val="00795B08"/>
    <w:rsid w:val="00795F40"/>
    <w:rsid w:val="0079614C"/>
    <w:rsid w:val="0079689B"/>
    <w:rsid w:val="00796FD7"/>
    <w:rsid w:val="00797DB2"/>
    <w:rsid w:val="007A002B"/>
    <w:rsid w:val="007A4D1E"/>
    <w:rsid w:val="007A5B39"/>
    <w:rsid w:val="007A5EF6"/>
    <w:rsid w:val="007A6950"/>
    <w:rsid w:val="007A73BF"/>
    <w:rsid w:val="007A7C13"/>
    <w:rsid w:val="007B1095"/>
    <w:rsid w:val="007B1129"/>
    <w:rsid w:val="007B1EEA"/>
    <w:rsid w:val="007B2B13"/>
    <w:rsid w:val="007B3C0F"/>
    <w:rsid w:val="007B569C"/>
    <w:rsid w:val="007B682E"/>
    <w:rsid w:val="007C01CB"/>
    <w:rsid w:val="007C064E"/>
    <w:rsid w:val="007C1D29"/>
    <w:rsid w:val="007C1EE2"/>
    <w:rsid w:val="007C1F79"/>
    <w:rsid w:val="007C2421"/>
    <w:rsid w:val="007C28DA"/>
    <w:rsid w:val="007C2B85"/>
    <w:rsid w:val="007C3929"/>
    <w:rsid w:val="007C4467"/>
    <w:rsid w:val="007C5244"/>
    <w:rsid w:val="007C535F"/>
    <w:rsid w:val="007C6BBA"/>
    <w:rsid w:val="007C6FAD"/>
    <w:rsid w:val="007C7271"/>
    <w:rsid w:val="007D1686"/>
    <w:rsid w:val="007D1ED7"/>
    <w:rsid w:val="007D2363"/>
    <w:rsid w:val="007D2A86"/>
    <w:rsid w:val="007D3358"/>
    <w:rsid w:val="007D33D2"/>
    <w:rsid w:val="007D5996"/>
    <w:rsid w:val="007D6C1D"/>
    <w:rsid w:val="007D6C48"/>
    <w:rsid w:val="007D78D7"/>
    <w:rsid w:val="007E0833"/>
    <w:rsid w:val="007E16C5"/>
    <w:rsid w:val="007E1E4B"/>
    <w:rsid w:val="007E1EAA"/>
    <w:rsid w:val="007E2BAE"/>
    <w:rsid w:val="007E3140"/>
    <w:rsid w:val="007E5A7A"/>
    <w:rsid w:val="007E7F20"/>
    <w:rsid w:val="007E7FA4"/>
    <w:rsid w:val="007F0651"/>
    <w:rsid w:val="007F0C9B"/>
    <w:rsid w:val="007F1453"/>
    <w:rsid w:val="007F2200"/>
    <w:rsid w:val="007F293B"/>
    <w:rsid w:val="007F29F2"/>
    <w:rsid w:val="007F5DF4"/>
    <w:rsid w:val="007F7F03"/>
    <w:rsid w:val="00800122"/>
    <w:rsid w:val="00801989"/>
    <w:rsid w:val="008032A9"/>
    <w:rsid w:val="008048CE"/>
    <w:rsid w:val="00804D7D"/>
    <w:rsid w:val="00807AAC"/>
    <w:rsid w:val="008115BC"/>
    <w:rsid w:val="008116F6"/>
    <w:rsid w:val="0081179C"/>
    <w:rsid w:val="00811A57"/>
    <w:rsid w:val="008140AB"/>
    <w:rsid w:val="008163AD"/>
    <w:rsid w:val="008201AF"/>
    <w:rsid w:val="0082099F"/>
    <w:rsid w:val="00821D3D"/>
    <w:rsid w:val="00821FAA"/>
    <w:rsid w:val="00824556"/>
    <w:rsid w:val="00826008"/>
    <w:rsid w:val="00826F57"/>
    <w:rsid w:val="0082741F"/>
    <w:rsid w:val="00827F26"/>
    <w:rsid w:val="00831159"/>
    <w:rsid w:val="00832C9F"/>
    <w:rsid w:val="00832D0E"/>
    <w:rsid w:val="0083588B"/>
    <w:rsid w:val="008360DC"/>
    <w:rsid w:val="008361D6"/>
    <w:rsid w:val="00840803"/>
    <w:rsid w:val="00841963"/>
    <w:rsid w:val="00843B3A"/>
    <w:rsid w:val="00844ED8"/>
    <w:rsid w:val="00845CEE"/>
    <w:rsid w:val="0084716A"/>
    <w:rsid w:val="00847F82"/>
    <w:rsid w:val="00851194"/>
    <w:rsid w:val="00851380"/>
    <w:rsid w:val="00851647"/>
    <w:rsid w:val="00851AB7"/>
    <w:rsid w:val="00851B09"/>
    <w:rsid w:val="00852D0F"/>
    <w:rsid w:val="00853A42"/>
    <w:rsid w:val="008547B4"/>
    <w:rsid w:val="00856E47"/>
    <w:rsid w:val="0085788C"/>
    <w:rsid w:val="00857BA2"/>
    <w:rsid w:val="0086010F"/>
    <w:rsid w:val="00861D59"/>
    <w:rsid w:val="00863002"/>
    <w:rsid w:val="00865F57"/>
    <w:rsid w:val="00866273"/>
    <w:rsid w:val="00866EA0"/>
    <w:rsid w:val="008675DF"/>
    <w:rsid w:val="008707D7"/>
    <w:rsid w:val="0087135E"/>
    <w:rsid w:val="00873322"/>
    <w:rsid w:val="0087379F"/>
    <w:rsid w:val="008737AB"/>
    <w:rsid w:val="008748E5"/>
    <w:rsid w:val="00874935"/>
    <w:rsid w:val="008752A9"/>
    <w:rsid w:val="00880240"/>
    <w:rsid w:val="008805E2"/>
    <w:rsid w:val="00881C15"/>
    <w:rsid w:val="008820A2"/>
    <w:rsid w:val="008833D9"/>
    <w:rsid w:val="00884F2A"/>
    <w:rsid w:val="00886282"/>
    <w:rsid w:val="00886EC7"/>
    <w:rsid w:val="008872A6"/>
    <w:rsid w:val="0088733A"/>
    <w:rsid w:val="00887902"/>
    <w:rsid w:val="0089045C"/>
    <w:rsid w:val="00891767"/>
    <w:rsid w:val="00891907"/>
    <w:rsid w:val="008919A4"/>
    <w:rsid w:val="00892621"/>
    <w:rsid w:val="00893B28"/>
    <w:rsid w:val="00895371"/>
    <w:rsid w:val="00895744"/>
    <w:rsid w:val="00895809"/>
    <w:rsid w:val="008965EC"/>
    <w:rsid w:val="008978D9"/>
    <w:rsid w:val="008A089F"/>
    <w:rsid w:val="008A1EFF"/>
    <w:rsid w:val="008A25CA"/>
    <w:rsid w:val="008A36B8"/>
    <w:rsid w:val="008A5EE5"/>
    <w:rsid w:val="008A7215"/>
    <w:rsid w:val="008B16B2"/>
    <w:rsid w:val="008B2BB9"/>
    <w:rsid w:val="008B2D7B"/>
    <w:rsid w:val="008B4362"/>
    <w:rsid w:val="008B52E4"/>
    <w:rsid w:val="008B5E74"/>
    <w:rsid w:val="008B7926"/>
    <w:rsid w:val="008B7FBE"/>
    <w:rsid w:val="008C1FC5"/>
    <w:rsid w:val="008C4981"/>
    <w:rsid w:val="008D3167"/>
    <w:rsid w:val="008D4CF7"/>
    <w:rsid w:val="008D5011"/>
    <w:rsid w:val="008D610F"/>
    <w:rsid w:val="008D64A0"/>
    <w:rsid w:val="008D71F3"/>
    <w:rsid w:val="008E082B"/>
    <w:rsid w:val="008E15C4"/>
    <w:rsid w:val="008E1FFC"/>
    <w:rsid w:val="008E293B"/>
    <w:rsid w:val="008E3A0B"/>
    <w:rsid w:val="008E5334"/>
    <w:rsid w:val="008E7351"/>
    <w:rsid w:val="008F262A"/>
    <w:rsid w:val="008F476C"/>
    <w:rsid w:val="008F4FEF"/>
    <w:rsid w:val="008F627B"/>
    <w:rsid w:val="008F7283"/>
    <w:rsid w:val="008F7BF9"/>
    <w:rsid w:val="00903F03"/>
    <w:rsid w:val="009042BC"/>
    <w:rsid w:val="00905185"/>
    <w:rsid w:val="0091014E"/>
    <w:rsid w:val="00910F4E"/>
    <w:rsid w:val="009110BF"/>
    <w:rsid w:val="0091302E"/>
    <w:rsid w:val="00913BAD"/>
    <w:rsid w:val="00914197"/>
    <w:rsid w:val="009147CB"/>
    <w:rsid w:val="00914EF9"/>
    <w:rsid w:val="00915140"/>
    <w:rsid w:val="00916102"/>
    <w:rsid w:val="00916474"/>
    <w:rsid w:val="00916890"/>
    <w:rsid w:val="00916E29"/>
    <w:rsid w:val="00917AAE"/>
    <w:rsid w:val="00922266"/>
    <w:rsid w:val="00923309"/>
    <w:rsid w:val="00923C84"/>
    <w:rsid w:val="00924148"/>
    <w:rsid w:val="0092659C"/>
    <w:rsid w:val="00926F41"/>
    <w:rsid w:val="00927670"/>
    <w:rsid w:val="00931474"/>
    <w:rsid w:val="009328D2"/>
    <w:rsid w:val="0093397D"/>
    <w:rsid w:val="009374F4"/>
    <w:rsid w:val="0094144B"/>
    <w:rsid w:val="0094183D"/>
    <w:rsid w:val="009423D4"/>
    <w:rsid w:val="00943819"/>
    <w:rsid w:val="00950A2C"/>
    <w:rsid w:val="00950BB5"/>
    <w:rsid w:val="00951E65"/>
    <w:rsid w:val="0095393B"/>
    <w:rsid w:val="0095444A"/>
    <w:rsid w:val="009549AE"/>
    <w:rsid w:val="009553CD"/>
    <w:rsid w:val="00955E4F"/>
    <w:rsid w:val="009566E8"/>
    <w:rsid w:val="0095675D"/>
    <w:rsid w:val="00957933"/>
    <w:rsid w:val="0096006A"/>
    <w:rsid w:val="00960499"/>
    <w:rsid w:val="009612E2"/>
    <w:rsid w:val="009617B3"/>
    <w:rsid w:val="00961919"/>
    <w:rsid w:val="009622E8"/>
    <w:rsid w:val="00963290"/>
    <w:rsid w:val="009632FA"/>
    <w:rsid w:val="009637A8"/>
    <w:rsid w:val="00964596"/>
    <w:rsid w:val="009649C3"/>
    <w:rsid w:val="009653AB"/>
    <w:rsid w:val="00966228"/>
    <w:rsid w:val="00967433"/>
    <w:rsid w:val="009711AC"/>
    <w:rsid w:val="009734F6"/>
    <w:rsid w:val="00973795"/>
    <w:rsid w:val="00974012"/>
    <w:rsid w:val="0097549C"/>
    <w:rsid w:val="00975ADA"/>
    <w:rsid w:val="0097697C"/>
    <w:rsid w:val="0097703F"/>
    <w:rsid w:val="00977754"/>
    <w:rsid w:val="00977FC9"/>
    <w:rsid w:val="00977FE2"/>
    <w:rsid w:val="009800F0"/>
    <w:rsid w:val="00980A85"/>
    <w:rsid w:val="00982288"/>
    <w:rsid w:val="00982427"/>
    <w:rsid w:val="009835A8"/>
    <w:rsid w:val="00983DF8"/>
    <w:rsid w:val="00983F8C"/>
    <w:rsid w:val="00984AFD"/>
    <w:rsid w:val="00985022"/>
    <w:rsid w:val="00985861"/>
    <w:rsid w:val="00985FDC"/>
    <w:rsid w:val="00986497"/>
    <w:rsid w:val="00987E68"/>
    <w:rsid w:val="00990E34"/>
    <w:rsid w:val="00991E9B"/>
    <w:rsid w:val="009943A9"/>
    <w:rsid w:val="009953E9"/>
    <w:rsid w:val="0099701A"/>
    <w:rsid w:val="009A1E57"/>
    <w:rsid w:val="009A2FA0"/>
    <w:rsid w:val="009A4829"/>
    <w:rsid w:val="009A7852"/>
    <w:rsid w:val="009B1F49"/>
    <w:rsid w:val="009B26CB"/>
    <w:rsid w:val="009B2DD5"/>
    <w:rsid w:val="009B35CB"/>
    <w:rsid w:val="009B4B2A"/>
    <w:rsid w:val="009B5701"/>
    <w:rsid w:val="009B57F9"/>
    <w:rsid w:val="009B58C5"/>
    <w:rsid w:val="009B5A63"/>
    <w:rsid w:val="009B6BDF"/>
    <w:rsid w:val="009B71D3"/>
    <w:rsid w:val="009B71D9"/>
    <w:rsid w:val="009B7768"/>
    <w:rsid w:val="009B799E"/>
    <w:rsid w:val="009C0183"/>
    <w:rsid w:val="009C05A8"/>
    <w:rsid w:val="009C0F5B"/>
    <w:rsid w:val="009C13FC"/>
    <w:rsid w:val="009C1B5C"/>
    <w:rsid w:val="009C214B"/>
    <w:rsid w:val="009C2593"/>
    <w:rsid w:val="009C263A"/>
    <w:rsid w:val="009C2FC3"/>
    <w:rsid w:val="009C569B"/>
    <w:rsid w:val="009C5D28"/>
    <w:rsid w:val="009C69B0"/>
    <w:rsid w:val="009C781B"/>
    <w:rsid w:val="009C7AEC"/>
    <w:rsid w:val="009C7CD4"/>
    <w:rsid w:val="009D0059"/>
    <w:rsid w:val="009D04C5"/>
    <w:rsid w:val="009D1E9F"/>
    <w:rsid w:val="009D2048"/>
    <w:rsid w:val="009D204F"/>
    <w:rsid w:val="009D2FC7"/>
    <w:rsid w:val="009D3275"/>
    <w:rsid w:val="009D3586"/>
    <w:rsid w:val="009D35B7"/>
    <w:rsid w:val="009D363E"/>
    <w:rsid w:val="009D3A32"/>
    <w:rsid w:val="009D3B5D"/>
    <w:rsid w:val="009D7A24"/>
    <w:rsid w:val="009E29D8"/>
    <w:rsid w:val="009E390D"/>
    <w:rsid w:val="009E4310"/>
    <w:rsid w:val="009E57E0"/>
    <w:rsid w:val="009E6BF6"/>
    <w:rsid w:val="009E6CCE"/>
    <w:rsid w:val="009F0673"/>
    <w:rsid w:val="009F0E63"/>
    <w:rsid w:val="009F1092"/>
    <w:rsid w:val="009F195D"/>
    <w:rsid w:val="009F1E34"/>
    <w:rsid w:val="009F2041"/>
    <w:rsid w:val="009F20E1"/>
    <w:rsid w:val="009F35B2"/>
    <w:rsid w:val="009F4109"/>
    <w:rsid w:val="009F4649"/>
    <w:rsid w:val="009F4AF1"/>
    <w:rsid w:val="009F57F4"/>
    <w:rsid w:val="009F5EA9"/>
    <w:rsid w:val="00A00B9A"/>
    <w:rsid w:val="00A00CCF"/>
    <w:rsid w:val="00A02705"/>
    <w:rsid w:val="00A02C3B"/>
    <w:rsid w:val="00A043C5"/>
    <w:rsid w:val="00A0472A"/>
    <w:rsid w:val="00A07356"/>
    <w:rsid w:val="00A07FA2"/>
    <w:rsid w:val="00A105E2"/>
    <w:rsid w:val="00A14A76"/>
    <w:rsid w:val="00A16C94"/>
    <w:rsid w:val="00A172B1"/>
    <w:rsid w:val="00A17CA8"/>
    <w:rsid w:val="00A213FA"/>
    <w:rsid w:val="00A21C46"/>
    <w:rsid w:val="00A22524"/>
    <w:rsid w:val="00A23C6D"/>
    <w:rsid w:val="00A2403B"/>
    <w:rsid w:val="00A24D2A"/>
    <w:rsid w:val="00A26462"/>
    <w:rsid w:val="00A269B5"/>
    <w:rsid w:val="00A2713B"/>
    <w:rsid w:val="00A2734E"/>
    <w:rsid w:val="00A31963"/>
    <w:rsid w:val="00A33006"/>
    <w:rsid w:val="00A342F1"/>
    <w:rsid w:val="00A37B3F"/>
    <w:rsid w:val="00A37BB9"/>
    <w:rsid w:val="00A42352"/>
    <w:rsid w:val="00A42956"/>
    <w:rsid w:val="00A4464C"/>
    <w:rsid w:val="00A461EE"/>
    <w:rsid w:val="00A463C5"/>
    <w:rsid w:val="00A46988"/>
    <w:rsid w:val="00A50CEF"/>
    <w:rsid w:val="00A5297D"/>
    <w:rsid w:val="00A551DE"/>
    <w:rsid w:val="00A56179"/>
    <w:rsid w:val="00A5647B"/>
    <w:rsid w:val="00A573C0"/>
    <w:rsid w:val="00A578FF"/>
    <w:rsid w:val="00A609FF"/>
    <w:rsid w:val="00A62688"/>
    <w:rsid w:val="00A64F7B"/>
    <w:rsid w:val="00A6593D"/>
    <w:rsid w:val="00A662BE"/>
    <w:rsid w:val="00A673E4"/>
    <w:rsid w:val="00A67909"/>
    <w:rsid w:val="00A7047F"/>
    <w:rsid w:val="00A71204"/>
    <w:rsid w:val="00A7374C"/>
    <w:rsid w:val="00A73B6A"/>
    <w:rsid w:val="00A777C7"/>
    <w:rsid w:val="00A77CE0"/>
    <w:rsid w:val="00A77EE0"/>
    <w:rsid w:val="00A80BA3"/>
    <w:rsid w:val="00A81D18"/>
    <w:rsid w:val="00A82074"/>
    <w:rsid w:val="00A82325"/>
    <w:rsid w:val="00A83E5F"/>
    <w:rsid w:val="00A843BE"/>
    <w:rsid w:val="00A8538D"/>
    <w:rsid w:val="00A855E6"/>
    <w:rsid w:val="00A85AF7"/>
    <w:rsid w:val="00A9008F"/>
    <w:rsid w:val="00A9065F"/>
    <w:rsid w:val="00A91E4A"/>
    <w:rsid w:val="00A957A6"/>
    <w:rsid w:val="00A97058"/>
    <w:rsid w:val="00A97203"/>
    <w:rsid w:val="00AA007D"/>
    <w:rsid w:val="00AA15D0"/>
    <w:rsid w:val="00AA1B57"/>
    <w:rsid w:val="00AA2E37"/>
    <w:rsid w:val="00AA2F1B"/>
    <w:rsid w:val="00AA42D0"/>
    <w:rsid w:val="00AA599D"/>
    <w:rsid w:val="00AA6683"/>
    <w:rsid w:val="00AB0F28"/>
    <w:rsid w:val="00AB20CB"/>
    <w:rsid w:val="00AB3316"/>
    <w:rsid w:val="00AB33C5"/>
    <w:rsid w:val="00AB3C38"/>
    <w:rsid w:val="00AB418B"/>
    <w:rsid w:val="00AB42AC"/>
    <w:rsid w:val="00AB4A8A"/>
    <w:rsid w:val="00AB6A6A"/>
    <w:rsid w:val="00AB6BBB"/>
    <w:rsid w:val="00AB7372"/>
    <w:rsid w:val="00AC0A06"/>
    <w:rsid w:val="00AC2D36"/>
    <w:rsid w:val="00AC3771"/>
    <w:rsid w:val="00AC5395"/>
    <w:rsid w:val="00AC58FD"/>
    <w:rsid w:val="00AC7A93"/>
    <w:rsid w:val="00AD0319"/>
    <w:rsid w:val="00AD0861"/>
    <w:rsid w:val="00AD0E81"/>
    <w:rsid w:val="00AD3D6A"/>
    <w:rsid w:val="00AD4082"/>
    <w:rsid w:val="00AD5DD3"/>
    <w:rsid w:val="00AD6480"/>
    <w:rsid w:val="00AD6A0E"/>
    <w:rsid w:val="00AD6A12"/>
    <w:rsid w:val="00AD6B14"/>
    <w:rsid w:val="00AD7139"/>
    <w:rsid w:val="00AE1C43"/>
    <w:rsid w:val="00AE1F2D"/>
    <w:rsid w:val="00AE288C"/>
    <w:rsid w:val="00AE4660"/>
    <w:rsid w:val="00AE4CCB"/>
    <w:rsid w:val="00AE6CD9"/>
    <w:rsid w:val="00AF0393"/>
    <w:rsid w:val="00AF0C1E"/>
    <w:rsid w:val="00AF3220"/>
    <w:rsid w:val="00AF40F5"/>
    <w:rsid w:val="00AF4FAF"/>
    <w:rsid w:val="00AF769C"/>
    <w:rsid w:val="00B0054E"/>
    <w:rsid w:val="00B02716"/>
    <w:rsid w:val="00B02B4D"/>
    <w:rsid w:val="00B03B90"/>
    <w:rsid w:val="00B07591"/>
    <w:rsid w:val="00B07E71"/>
    <w:rsid w:val="00B1096D"/>
    <w:rsid w:val="00B10EEE"/>
    <w:rsid w:val="00B1285B"/>
    <w:rsid w:val="00B12E85"/>
    <w:rsid w:val="00B13049"/>
    <w:rsid w:val="00B145F5"/>
    <w:rsid w:val="00B16E1A"/>
    <w:rsid w:val="00B17E1C"/>
    <w:rsid w:val="00B20303"/>
    <w:rsid w:val="00B2235E"/>
    <w:rsid w:val="00B25593"/>
    <w:rsid w:val="00B25F19"/>
    <w:rsid w:val="00B3095E"/>
    <w:rsid w:val="00B30AEF"/>
    <w:rsid w:val="00B30BD4"/>
    <w:rsid w:val="00B31CCD"/>
    <w:rsid w:val="00B3548B"/>
    <w:rsid w:val="00B359F3"/>
    <w:rsid w:val="00B3613C"/>
    <w:rsid w:val="00B36DEC"/>
    <w:rsid w:val="00B410C1"/>
    <w:rsid w:val="00B41ABA"/>
    <w:rsid w:val="00B41EDD"/>
    <w:rsid w:val="00B4204F"/>
    <w:rsid w:val="00B42148"/>
    <w:rsid w:val="00B435AF"/>
    <w:rsid w:val="00B44AAE"/>
    <w:rsid w:val="00B44D30"/>
    <w:rsid w:val="00B450D9"/>
    <w:rsid w:val="00B4525D"/>
    <w:rsid w:val="00B51533"/>
    <w:rsid w:val="00B5404A"/>
    <w:rsid w:val="00B54483"/>
    <w:rsid w:val="00B54FD3"/>
    <w:rsid w:val="00B55DDC"/>
    <w:rsid w:val="00B60622"/>
    <w:rsid w:val="00B62690"/>
    <w:rsid w:val="00B632F4"/>
    <w:rsid w:val="00B64045"/>
    <w:rsid w:val="00B656BE"/>
    <w:rsid w:val="00B67BAB"/>
    <w:rsid w:val="00B702ED"/>
    <w:rsid w:val="00B7085C"/>
    <w:rsid w:val="00B71BE4"/>
    <w:rsid w:val="00B730DC"/>
    <w:rsid w:val="00B74D02"/>
    <w:rsid w:val="00B76AC9"/>
    <w:rsid w:val="00B802C8"/>
    <w:rsid w:val="00B80C8E"/>
    <w:rsid w:val="00B80F0B"/>
    <w:rsid w:val="00B81513"/>
    <w:rsid w:val="00B81C9A"/>
    <w:rsid w:val="00B83633"/>
    <w:rsid w:val="00B83ACD"/>
    <w:rsid w:val="00B8485E"/>
    <w:rsid w:val="00B84E0D"/>
    <w:rsid w:val="00B87074"/>
    <w:rsid w:val="00B87792"/>
    <w:rsid w:val="00B90228"/>
    <w:rsid w:val="00B95C21"/>
    <w:rsid w:val="00B95E11"/>
    <w:rsid w:val="00BA0310"/>
    <w:rsid w:val="00BA3B12"/>
    <w:rsid w:val="00BB04C8"/>
    <w:rsid w:val="00BB2D2B"/>
    <w:rsid w:val="00BB32CC"/>
    <w:rsid w:val="00BB5864"/>
    <w:rsid w:val="00BC2365"/>
    <w:rsid w:val="00BC2B26"/>
    <w:rsid w:val="00BC5825"/>
    <w:rsid w:val="00BC76AD"/>
    <w:rsid w:val="00BD000E"/>
    <w:rsid w:val="00BD0428"/>
    <w:rsid w:val="00BD045B"/>
    <w:rsid w:val="00BD3A17"/>
    <w:rsid w:val="00BD3A98"/>
    <w:rsid w:val="00BD4115"/>
    <w:rsid w:val="00BD604F"/>
    <w:rsid w:val="00BD76AB"/>
    <w:rsid w:val="00BE175C"/>
    <w:rsid w:val="00BE3C6D"/>
    <w:rsid w:val="00BE3DAA"/>
    <w:rsid w:val="00BE3E12"/>
    <w:rsid w:val="00BE46EC"/>
    <w:rsid w:val="00BE4757"/>
    <w:rsid w:val="00BE4783"/>
    <w:rsid w:val="00BE48FE"/>
    <w:rsid w:val="00BE559A"/>
    <w:rsid w:val="00BE55F2"/>
    <w:rsid w:val="00BE6930"/>
    <w:rsid w:val="00BE7720"/>
    <w:rsid w:val="00BE776B"/>
    <w:rsid w:val="00BF04E4"/>
    <w:rsid w:val="00BF0A9D"/>
    <w:rsid w:val="00BF0ABA"/>
    <w:rsid w:val="00BF0C5B"/>
    <w:rsid w:val="00BF0CAC"/>
    <w:rsid w:val="00BF1178"/>
    <w:rsid w:val="00BF271D"/>
    <w:rsid w:val="00BF273A"/>
    <w:rsid w:val="00BF3D71"/>
    <w:rsid w:val="00BF4024"/>
    <w:rsid w:val="00BF42E0"/>
    <w:rsid w:val="00BF61B2"/>
    <w:rsid w:val="00BF6241"/>
    <w:rsid w:val="00C00532"/>
    <w:rsid w:val="00C02955"/>
    <w:rsid w:val="00C05F2F"/>
    <w:rsid w:val="00C05F8C"/>
    <w:rsid w:val="00C0623A"/>
    <w:rsid w:val="00C108A0"/>
    <w:rsid w:val="00C11096"/>
    <w:rsid w:val="00C110F7"/>
    <w:rsid w:val="00C14AD6"/>
    <w:rsid w:val="00C15D5D"/>
    <w:rsid w:val="00C20A04"/>
    <w:rsid w:val="00C22D71"/>
    <w:rsid w:val="00C23647"/>
    <w:rsid w:val="00C25447"/>
    <w:rsid w:val="00C27D2A"/>
    <w:rsid w:val="00C300A9"/>
    <w:rsid w:val="00C31B8C"/>
    <w:rsid w:val="00C321D5"/>
    <w:rsid w:val="00C32C12"/>
    <w:rsid w:val="00C33F7B"/>
    <w:rsid w:val="00C34E20"/>
    <w:rsid w:val="00C34FF9"/>
    <w:rsid w:val="00C350A6"/>
    <w:rsid w:val="00C368E1"/>
    <w:rsid w:val="00C4057E"/>
    <w:rsid w:val="00C40D80"/>
    <w:rsid w:val="00C416D9"/>
    <w:rsid w:val="00C41A28"/>
    <w:rsid w:val="00C43446"/>
    <w:rsid w:val="00C4392A"/>
    <w:rsid w:val="00C45095"/>
    <w:rsid w:val="00C45B29"/>
    <w:rsid w:val="00C45CA2"/>
    <w:rsid w:val="00C47DD0"/>
    <w:rsid w:val="00C514E8"/>
    <w:rsid w:val="00C51EF0"/>
    <w:rsid w:val="00C521D7"/>
    <w:rsid w:val="00C527FB"/>
    <w:rsid w:val="00C52E97"/>
    <w:rsid w:val="00C54497"/>
    <w:rsid w:val="00C55329"/>
    <w:rsid w:val="00C618B7"/>
    <w:rsid w:val="00C61B02"/>
    <w:rsid w:val="00C61D61"/>
    <w:rsid w:val="00C61D76"/>
    <w:rsid w:val="00C62833"/>
    <w:rsid w:val="00C65872"/>
    <w:rsid w:val="00C66A97"/>
    <w:rsid w:val="00C70077"/>
    <w:rsid w:val="00C70657"/>
    <w:rsid w:val="00C70A58"/>
    <w:rsid w:val="00C7210A"/>
    <w:rsid w:val="00C7274B"/>
    <w:rsid w:val="00C75737"/>
    <w:rsid w:val="00C8044B"/>
    <w:rsid w:val="00C811DE"/>
    <w:rsid w:val="00C84448"/>
    <w:rsid w:val="00C84D69"/>
    <w:rsid w:val="00C86052"/>
    <w:rsid w:val="00C863FF"/>
    <w:rsid w:val="00C866DB"/>
    <w:rsid w:val="00C87057"/>
    <w:rsid w:val="00C87957"/>
    <w:rsid w:val="00C92150"/>
    <w:rsid w:val="00C92261"/>
    <w:rsid w:val="00C927C7"/>
    <w:rsid w:val="00C94527"/>
    <w:rsid w:val="00C951E7"/>
    <w:rsid w:val="00C952A7"/>
    <w:rsid w:val="00C96545"/>
    <w:rsid w:val="00C9673B"/>
    <w:rsid w:val="00C96D77"/>
    <w:rsid w:val="00C97D8B"/>
    <w:rsid w:val="00CA0570"/>
    <w:rsid w:val="00CA1800"/>
    <w:rsid w:val="00CA2127"/>
    <w:rsid w:val="00CA2AAE"/>
    <w:rsid w:val="00CA2CE2"/>
    <w:rsid w:val="00CA3A45"/>
    <w:rsid w:val="00CA53DC"/>
    <w:rsid w:val="00CA736F"/>
    <w:rsid w:val="00CA77F7"/>
    <w:rsid w:val="00CB35FD"/>
    <w:rsid w:val="00CB4A32"/>
    <w:rsid w:val="00CB4D7B"/>
    <w:rsid w:val="00CC4CA6"/>
    <w:rsid w:val="00CC4F2B"/>
    <w:rsid w:val="00CC5BED"/>
    <w:rsid w:val="00CC633F"/>
    <w:rsid w:val="00CC6711"/>
    <w:rsid w:val="00CD030D"/>
    <w:rsid w:val="00CD3954"/>
    <w:rsid w:val="00CD446E"/>
    <w:rsid w:val="00CD4663"/>
    <w:rsid w:val="00CD4BE6"/>
    <w:rsid w:val="00CD6DC1"/>
    <w:rsid w:val="00CD778C"/>
    <w:rsid w:val="00CD7B27"/>
    <w:rsid w:val="00CE0F09"/>
    <w:rsid w:val="00CE12C4"/>
    <w:rsid w:val="00CE1CE1"/>
    <w:rsid w:val="00CE26CA"/>
    <w:rsid w:val="00CE35B3"/>
    <w:rsid w:val="00CE397E"/>
    <w:rsid w:val="00CE5B23"/>
    <w:rsid w:val="00CE64D5"/>
    <w:rsid w:val="00CE676E"/>
    <w:rsid w:val="00CF1381"/>
    <w:rsid w:val="00CF25EF"/>
    <w:rsid w:val="00D01B2A"/>
    <w:rsid w:val="00D02371"/>
    <w:rsid w:val="00D057C7"/>
    <w:rsid w:val="00D06E4C"/>
    <w:rsid w:val="00D06EF9"/>
    <w:rsid w:val="00D0728B"/>
    <w:rsid w:val="00D0772D"/>
    <w:rsid w:val="00D1206A"/>
    <w:rsid w:val="00D128B8"/>
    <w:rsid w:val="00D1357A"/>
    <w:rsid w:val="00D1704A"/>
    <w:rsid w:val="00D170C8"/>
    <w:rsid w:val="00D174CC"/>
    <w:rsid w:val="00D17D7B"/>
    <w:rsid w:val="00D21277"/>
    <w:rsid w:val="00D218FF"/>
    <w:rsid w:val="00D21F8E"/>
    <w:rsid w:val="00D2218B"/>
    <w:rsid w:val="00D221F2"/>
    <w:rsid w:val="00D22B31"/>
    <w:rsid w:val="00D22DC4"/>
    <w:rsid w:val="00D23A8A"/>
    <w:rsid w:val="00D241AB"/>
    <w:rsid w:val="00D324C4"/>
    <w:rsid w:val="00D33B86"/>
    <w:rsid w:val="00D33C04"/>
    <w:rsid w:val="00D33E6C"/>
    <w:rsid w:val="00D34CF6"/>
    <w:rsid w:val="00D35087"/>
    <w:rsid w:val="00D36179"/>
    <w:rsid w:val="00D3632A"/>
    <w:rsid w:val="00D405D1"/>
    <w:rsid w:val="00D40B8E"/>
    <w:rsid w:val="00D415B1"/>
    <w:rsid w:val="00D41611"/>
    <w:rsid w:val="00D42B1A"/>
    <w:rsid w:val="00D43BCC"/>
    <w:rsid w:val="00D44AF5"/>
    <w:rsid w:val="00D44FE2"/>
    <w:rsid w:val="00D45E75"/>
    <w:rsid w:val="00D517CC"/>
    <w:rsid w:val="00D52C2F"/>
    <w:rsid w:val="00D54FAB"/>
    <w:rsid w:val="00D57759"/>
    <w:rsid w:val="00D57D89"/>
    <w:rsid w:val="00D60E67"/>
    <w:rsid w:val="00D636BE"/>
    <w:rsid w:val="00D6431E"/>
    <w:rsid w:val="00D65BE6"/>
    <w:rsid w:val="00D66B39"/>
    <w:rsid w:val="00D706E7"/>
    <w:rsid w:val="00D70A51"/>
    <w:rsid w:val="00D70AD5"/>
    <w:rsid w:val="00D70F96"/>
    <w:rsid w:val="00D728BF"/>
    <w:rsid w:val="00D73DE4"/>
    <w:rsid w:val="00D7480A"/>
    <w:rsid w:val="00D766B7"/>
    <w:rsid w:val="00D7678A"/>
    <w:rsid w:val="00D77ED8"/>
    <w:rsid w:val="00D8089E"/>
    <w:rsid w:val="00D808C2"/>
    <w:rsid w:val="00D80998"/>
    <w:rsid w:val="00D82604"/>
    <w:rsid w:val="00D82C8C"/>
    <w:rsid w:val="00D842F4"/>
    <w:rsid w:val="00D8435B"/>
    <w:rsid w:val="00D9020C"/>
    <w:rsid w:val="00D906DD"/>
    <w:rsid w:val="00D941DC"/>
    <w:rsid w:val="00D94D4E"/>
    <w:rsid w:val="00D95DA3"/>
    <w:rsid w:val="00D965D6"/>
    <w:rsid w:val="00D96B08"/>
    <w:rsid w:val="00DA0C11"/>
    <w:rsid w:val="00DA1A86"/>
    <w:rsid w:val="00DA243C"/>
    <w:rsid w:val="00DA353E"/>
    <w:rsid w:val="00DA5088"/>
    <w:rsid w:val="00DA5A28"/>
    <w:rsid w:val="00DA5CD7"/>
    <w:rsid w:val="00DB002E"/>
    <w:rsid w:val="00DB08E7"/>
    <w:rsid w:val="00DB162E"/>
    <w:rsid w:val="00DB163B"/>
    <w:rsid w:val="00DB1940"/>
    <w:rsid w:val="00DB1995"/>
    <w:rsid w:val="00DB27E3"/>
    <w:rsid w:val="00DB5B2C"/>
    <w:rsid w:val="00DB6159"/>
    <w:rsid w:val="00DB69CB"/>
    <w:rsid w:val="00DC02BF"/>
    <w:rsid w:val="00DC06A4"/>
    <w:rsid w:val="00DC2269"/>
    <w:rsid w:val="00DC2F5B"/>
    <w:rsid w:val="00DC4590"/>
    <w:rsid w:val="00DC52FD"/>
    <w:rsid w:val="00DC5F97"/>
    <w:rsid w:val="00DC6276"/>
    <w:rsid w:val="00DC6630"/>
    <w:rsid w:val="00DD228E"/>
    <w:rsid w:val="00DD29D7"/>
    <w:rsid w:val="00DD341C"/>
    <w:rsid w:val="00DD35DC"/>
    <w:rsid w:val="00DD376A"/>
    <w:rsid w:val="00DD3EA8"/>
    <w:rsid w:val="00DD44F3"/>
    <w:rsid w:val="00DD6717"/>
    <w:rsid w:val="00DD6947"/>
    <w:rsid w:val="00DE10B5"/>
    <w:rsid w:val="00DE21EE"/>
    <w:rsid w:val="00DE2733"/>
    <w:rsid w:val="00DE30C7"/>
    <w:rsid w:val="00DE4DD1"/>
    <w:rsid w:val="00DE5981"/>
    <w:rsid w:val="00DE63BC"/>
    <w:rsid w:val="00DF4546"/>
    <w:rsid w:val="00DF5689"/>
    <w:rsid w:val="00DF584A"/>
    <w:rsid w:val="00DF6418"/>
    <w:rsid w:val="00E00D96"/>
    <w:rsid w:val="00E00F03"/>
    <w:rsid w:val="00E0107A"/>
    <w:rsid w:val="00E02405"/>
    <w:rsid w:val="00E0271C"/>
    <w:rsid w:val="00E04790"/>
    <w:rsid w:val="00E04BB9"/>
    <w:rsid w:val="00E0703B"/>
    <w:rsid w:val="00E075A8"/>
    <w:rsid w:val="00E12443"/>
    <w:rsid w:val="00E14718"/>
    <w:rsid w:val="00E14A8F"/>
    <w:rsid w:val="00E228A3"/>
    <w:rsid w:val="00E22C76"/>
    <w:rsid w:val="00E239F4"/>
    <w:rsid w:val="00E23F22"/>
    <w:rsid w:val="00E257BE"/>
    <w:rsid w:val="00E259F0"/>
    <w:rsid w:val="00E31010"/>
    <w:rsid w:val="00E31B3B"/>
    <w:rsid w:val="00E31D5B"/>
    <w:rsid w:val="00E34A37"/>
    <w:rsid w:val="00E34C87"/>
    <w:rsid w:val="00E36CD0"/>
    <w:rsid w:val="00E37351"/>
    <w:rsid w:val="00E37A0F"/>
    <w:rsid w:val="00E37E84"/>
    <w:rsid w:val="00E40301"/>
    <w:rsid w:val="00E40750"/>
    <w:rsid w:val="00E4139D"/>
    <w:rsid w:val="00E443CC"/>
    <w:rsid w:val="00E462CB"/>
    <w:rsid w:val="00E46A66"/>
    <w:rsid w:val="00E4723F"/>
    <w:rsid w:val="00E503B3"/>
    <w:rsid w:val="00E5106A"/>
    <w:rsid w:val="00E51F56"/>
    <w:rsid w:val="00E54343"/>
    <w:rsid w:val="00E54422"/>
    <w:rsid w:val="00E54966"/>
    <w:rsid w:val="00E553C6"/>
    <w:rsid w:val="00E57BD8"/>
    <w:rsid w:val="00E61CA0"/>
    <w:rsid w:val="00E62BC1"/>
    <w:rsid w:val="00E63D75"/>
    <w:rsid w:val="00E653D2"/>
    <w:rsid w:val="00E65760"/>
    <w:rsid w:val="00E7023C"/>
    <w:rsid w:val="00E70AFD"/>
    <w:rsid w:val="00E720C4"/>
    <w:rsid w:val="00E7268F"/>
    <w:rsid w:val="00E734FA"/>
    <w:rsid w:val="00E75316"/>
    <w:rsid w:val="00E7608D"/>
    <w:rsid w:val="00E779A2"/>
    <w:rsid w:val="00E77A04"/>
    <w:rsid w:val="00E80655"/>
    <w:rsid w:val="00E80E27"/>
    <w:rsid w:val="00E816AB"/>
    <w:rsid w:val="00E81899"/>
    <w:rsid w:val="00E83EFB"/>
    <w:rsid w:val="00E8469A"/>
    <w:rsid w:val="00E86670"/>
    <w:rsid w:val="00E87F81"/>
    <w:rsid w:val="00E90FDA"/>
    <w:rsid w:val="00E94822"/>
    <w:rsid w:val="00E953CF"/>
    <w:rsid w:val="00E96AB1"/>
    <w:rsid w:val="00E97F3F"/>
    <w:rsid w:val="00EA0B3D"/>
    <w:rsid w:val="00EA2731"/>
    <w:rsid w:val="00EA387D"/>
    <w:rsid w:val="00EA4B2B"/>
    <w:rsid w:val="00EA51F1"/>
    <w:rsid w:val="00EA529E"/>
    <w:rsid w:val="00EA6A3B"/>
    <w:rsid w:val="00EA783D"/>
    <w:rsid w:val="00EA7A9C"/>
    <w:rsid w:val="00EB4417"/>
    <w:rsid w:val="00EB44FA"/>
    <w:rsid w:val="00EB47F0"/>
    <w:rsid w:val="00EB6455"/>
    <w:rsid w:val="00EB787A"/>
    <w:rsid w:val="00EC13BA"/>
    <w:rsid w:val="00EC144A"/>
    <w:rsid w:val="00EC1EB4"/>
    <w:rsid w:val="00EC223F"/>
    <w:rsid w:val="00EC3100"/>
    <w:rsid w:val="00EC3227"/>
    <w:rsid w:val="00EC4620"/>
    <w:rsid w:val="00EC48A7"/>
    <w:rsid w:val="00EC6721"/>
    <w:rsid w:val="00ED0579"/>
    <w:rsid w:val="00ED2006"/>
    <w:rsid w:val="00ED21BB"/>
    <w:rsid w:val="00ED2912"/>
    <w:rsid w:val="00ED39CC"/>
    <w:rsid w:val="00ED3D0D"/>
    <w:rsid w:val="00ED42A3"/>
    <w:rsid w:val="00ED4619"/>
    <w:rsid w:val="00ED67B7"/>
    <w:rsid w:val="00ED693E"/>
    <w:rsid w:val="00ED7C7B"/>
    <w:rsid w:val="00EE0BAF"/>
    <w:rsid w:val="00EE10AB"/>
    <w:rsid w:val="00EE159A"/>
    <w:rsid w:val="00EE43AA"/>
    <w:rsid w:val="00EE449D"/>
    <w:rsid w:val="00EE5CA9"/>
    <w:rsid w:val="00EE6825"/>
    <w:rsid w:val="00EE796C"/>
    <w:rsid w:val="00EF1A5B"/>
    <w:rsid w:val="00EF44C0"/>
    <w:rsid w:val="00EF497E"/>
    <w:rsid w:val="00EF69CF"/>
    <w:rsid w:val="00F02B9E"/>
    <w:rsid w:val="00F02DE6"/>
    <w:rsid w:val="00F036D6"/>
    <w:rsid w:val="00F03D37"/>
    <w:rsid w:val="00F044CD"/>
    <w:rsid w:val="00F04E4F"/>
    <w:rsid w:val="00F05663"/>
    <w:rsid w:val="00F05D0E"/>
    <w:rsid w:val="00F07130"/>
    <w:rsid w:val="00F10B3D"/>
    <w:rsid w:val="00F131E0"/>
    <w:rsid w:val="00F14517"/>
    <w:rsid w:val="00F14F6E"/>
    <w:rsid w:val="00F163C2"/>
    <w:rsid w:val="00F201D2"/>
    <w:rsid w:val="00F22D5A"/>
    <w:rsid w:val="00F25820"/>
    <w:rsid w:val="00F25AED"/>
    <w:rsid w:val="00F26126"/>
    <w:rsid w:val="00F3066F"/>
    <w:rsid w:val="00F309A9"/>
    <w:rsid w:val="00F30D60"/>
    <w:rsid w:val="00F31D8E"/>
    <w:rsid w:val="00F35417"/>
    <w:rsid w:val="00F373C9"/>
    <w:rsid w:val="00F375C6"/>
    <w:rsid w:val="00F408D8"/>
    <w:rsid w:val="00F42620"/>
    <w:rsid w:val="00F427A2"/>
    <w:rsid w:val="00F43FF2"/>
    <w:rsid w:val="00F44934"/>
    <w:rsid w:val="00F45945"/>
    <w:rsid w:val="00F45A44"/>
    <w:rsid w:val="00F47917"/>
    <w:rsid w:val="00F5014C"/>
    <w:rsid w:val="00F51B6A"/>
    <w:rsid w:val="00F521B4"/>
    <w:rsid w:val="00F52CCC"/>
    <w:rsid w:val="00F53FFF"/>
    <w:rsid w:val="00F544E9"/>
    <w:rsid w:val="00F56440"/>
    <w:rsid w:val="00F57639"/>
    <w:rsid w:val="00F6041E"/>
    <w:rsid w:val="00F60653"/>
    <w:rsid w:val="00F62DF5"/>
    <w:rsid w:val="00F637B2"/>
    <w:rsid w:val="00F64687"/>
    <w:rsid w:val="00F64E9D"/>
    <w:rsid w:val="00F659A9"/>
    <w:rsid w:val="00F664FD"/>
    <w:rsid w:val="00F66D34"/>
    <w:rsid w:val="00F70AAD"/>
    <w:rsid w:val="00F70B37"/>
    <w:rsid w:val="00F70F2A"/>
    <w:rsid w:val="00F71D23"/>
    <w:rsid w:val="00F73BCC"/>
    <w:rsid w:val="00F7405A"/>
    <w:rsid w:val="00F74DB6"/>
    <w:rsid w:val="00F80F23"/>
    <w:rsid w:val="00F82BCB"/>
    <w:rsid w:val="00F8336F"/>
    <w:rsid w:val="00F83A8A"/>
    <w:rsid w:val="00F8708F"/>
    <w:rsid w:val="00F87A52"/>
    <w:rsid w:val="00F90115"/>
    <w:rsid w:val="00F92669"/>
    <w:rsid w:val="00F94134"/>
    <w:rsid w:val="00F95EC5"/>
    <w:rsid w:val="00F97789"/>
    <w:rsid w:val="00FA0773"/>
    <w:rsid w:val="00FA188B"/>
    <w:rsid w:val="00FA1B27"/>
    <w:rsid w:val="00FA2894"/>
    <w:rsid w:val="00FA2E77"/>
    <w:rsid w:val="00FA3267"/>
    <w:rsid w:val="00FA4472"/>
    <w:rsid w:val="00FA4F5A"/>
    <w:rsid w:val="00FA6096"/>
    <w:rsid w:val="00FB15B0"/>
    <w:rsid w:val="00FB27E0"/>
    <w:rsid w:val="00FB2F6C"/>
    <w:rsid w:val="00FB600F"/>
    <w:rsid w:val="00FB7CF7"/>
    <w:rsid w:val="00FC1C1D"/>
    <w:rsid w:val="00FC20A0"/>
    <w:rsid w:val="00FC5072"/>
    <w:rsid w:val="00FC5370"/>
    <w:rsid w:val="00FC58FA"/>
    <w:rsid w:val="00FC6E2F"/>
    <w:rsid w:val="00FD115D"/>
    <w:rsid w:val="00FD19D1"/>
    <w:rsid w:val="00FD1B24"/>
    <w:rsid w:val="00FD213E"/>
    <w:rsid w:val="00FD3822"/>
    <w:rsid w:val="00FD3C89"/>
    <w:rsid w:val="00FD5058"/>
    <w:rsid w:val="00FD5AEF"/>
    <w:rsid w:val="00FD656B"/>
    <w:rsid w:val="00FD7048"/>
    <w:rsid w:val="00FE10BF"/>
    <w:rsid w:val="00FE3B7C"/>
    <w:rsid w:val="00FE4060"/>
    <w:rsid w:val="00FE4BEB"/>
    <w:rsid w:val="00FE4E67"/>
    <w:rsid w:val="00FE53FC"/>
    <w:rsid w:val="00FE63DA"/>
    <w:rsid w:val="00FE729F"/>
    <w:rsid w:val="00FE7771"/>
    <w:rsid w:val="00FE7EDE"/>
    <w:rsid w:val="00FF0B29"/>
    <w:rsid w:val="00FF1E70"/>
    <w:rsid w:val="00FF3DFA"/>
    <w:rsid w:val="00FF4929"/>
    <w:rsid w:val="00FF5045"/>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428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79B2"/>
    <w:pPr>
      <w:spacing w:after="60"/>
      <w:jc w:val="both"/>
    </w:pPr>
    <w:rPr>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496BD8"/>
    <w:pPr>
      <w:keepNext/>
      <w:spacing w:before="240"/>
      <w:jc w:val="center"/>
      <w:outlineLvl w:val="0"/>
    </w:pPr>
    <w:rPr>
      <w:b/>
      <w:bCs/>
      <w:kern w:val="28"/>
      <w:sz w:val="36"/>
      <w:szCs w:val="36"/>
    </w:rPr>
  </w:style>
  <w:style w:type="paragraph" w:styleId="20">
    <w:name w:val="heading 2"/>
    <w:aliases w:val="H2,H2 Знак,h2,heading 2,Heading 2 Hidden,Подраздел,Раздел,Numbered text 3,2,Reset numbering,2 headline,h,headline,(подраздел),CHS,H2-Heading 2,l2,Header2,22,heading2,list2,A,A.B.C.,list 2,Heading2,Heading Indent No L2,UNDERRUBRIK 1-2"/>
    <w:basedOn w:val="a"/>
    <w:next w:val="a"/>
    <w:qFormat/>
    <w:rsid w:val="00496BD8"/>
    <w:pPr>
      <w:keepNext/>
      <w:jc w:val="center"/>
      <w:outlineLvl w:val="1"/>
    </w:pPr>
    <w:rPr>
      <w:b/>
      <w:bCs/>
      <w:sz w:val="30"/>
      <w:szCs w:val="30"/>
    </w:rPr>
  </w:style>
  <w:style w:type="paragraph" w:styleId="30">
    <w:name w:val="heading 3"/>
    <w:aliases w:val="H3"/>
    <w:basedOn w:val="a"/>
    <w:next w:val="a"/>
    <w:link w:val="31"/>
    <w:qFormat/>
    <w:rsid w:val="00496BD8"/>
    <w:pPr>
      <w:keepNext/>
      <w:spacing w:before="240"/>
      <w:outlineLvl w:val="2"/>
    </w:pPr>
    <w:rPr>
      <w:rFonts w:ascii="Arial" w:hAnsi="Arial" w:cs="Arial"/>
      <w:b/>
      <w:bCs/>
    </w:rPr>
  </w:style>
  <w:style w:type="paragraph" w:styleId="4">
    <w:name w:val="heading 4"/>
    <w:basedOn w:val="a"/>
    <w:next w:val="a"/>
    <w:link w:val="40"/>
    <w:qFormat/>
    <w:rsid w:val="00496B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496BD8"/>
    <w:rPr>
      <w:b/>
      <w:bCs/>
      <w:kern w:val="28"/>
      <w:sz w:val="36"/>
      <w:szCs w:val="36"/>
      <w:lang w:val="ru-RU" w:eastAsia="ru-RU"/>
    </w:rPr>
  </w:style>
  <w:style w:type="paragraph" w:styleId="12">
    <w:name w:val="toc 1"/>
    <w:basedOn w:val="a"/>
    <w:next w:val="a"/>
    <w:autoRedefine/>
    <w:rsid w:val="00496BD8"/>
    <w:pPr>
      <w:spacing w:before="120" w:after="120"/>
      <w:jc w:val="left"/>
    </w:pPr>
    <w:rPr>
      <w:b/>
      <w:bCs/>
      <w:caps/>
      <w:sz w:val="20"/>
      <w:szCs w:val="20"/>
    </w:rPr>
  </w:style>
  <w:style w:type="paragraph" w:styleId="21">
    <w:name w:val="toc 2"/>
    <w:basedOn w:val="a"/>
    <w:next w:val="a"/>
    <w:autoRedefine/>
    <w:rsid w:val="00496BD8"/>
    <w:pPr>
      <w:spacing w:after="0"/>
      <w:ind w:left="240"/>
      <w:jc w:val="left"/>
    </w:pPr>
    <w:rPr>
      <w:smallCaps/>
      <w:sz w:val="20"/>
      <w:szCs w:val="20"/>
    </w:rPr>
  </w:style>
  <w:style w:type="character" w:styleId="a3">
    <w:name w:val="Hyperlink"/>
    <w:uiPriority w:val="99"/>
    <w:rsid w:val="00496BD8"/>
    <w:rPr>
      <w:color w:val="0000FF"/>
      <w:u w:val="single"/>
    </w:rPr>
  </w:style>
  <w:style w:type="paragraph" w:customStyle="1" w:styleId="1">
    <w:name w:val="Стиль1"/>
    <w:basedOn w:val="a"/>
    <w:rsid w:val="00066045"/>
    <w:pPr>
      <w:keepNext/>
      <w:keepLines/>
      <w:widowControl w:val="0"/>
      <w:numPr>
        <w:numId w:val="4"/>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
    <w:name w:val="Стиль3 Знак"/>
    <w:basedOn w:val="24"/>
    <w:rsid w:val="00066045"/>
    <w:pPr>
      <w:widowControl w:val="0"/>
      <w:numPr>
        <w:ilvl w:val="2"/>
        <w:numId w:val="4"/>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
    <w:rsid w:val="00066045"/>
    <w:pPr>
      <w:tabs>
        <w:tab w:val="num" w:pos="432"/>
      </w:tabs>
      <w:ind w:left="432" w:hanging="432"/>
    </w:pPr>
  </w:style>
  <w:style w:type="paragraph" w:styleId="24">
    <w:name w:val="Body Text Indent 2"/>
    <w:basedOn w:val="a"/>
    <w:rsid w:val="00066045"/>
    <w:pPr>
      <w:spacing w:after="120" w:line="480" w:lineRule="auto"/>
      <w:ind w:left="283"/>
    </w:pPr>
  </w:style>
  <w:style w:type="paragraph" w:styleId="2">
    <w:name w:val="List Bullet 2"/>
    <w:basedOn w:val="a"/>
    <w:autoRedefine/>
    <w:rsid w:val="00A85AF7"/>
    <w:pPr>
      <w:numPr>
        <w:numId w:val="9"/>
      </w:numPr>
    </w:pPr>
  </w:style>
  <w:style w:type="paragraph" w:styleId="a4">
    <w:name w:val="footer"/>
    <w:basedOn w:val="a"/>
    <w:rsid w:val="00FA2894"/>
    <w:pPr>
      <w:tabs>
        <w:tab w:val="center" w:pos="4677"/>
        <w:tab w:val="right" w:pos="9355"/>
      </w:tabs>
    </w:pPr>
  </w:style>
  <w:style w:type="character" w:styleId="a5">
    <w:name w:val="page number"/>
    <w:basedOn w:val="a0"/>
    <w:rsid w:val="00FA2894"/>
  </w:style>
  <w:style w:type="paragraph" w:styleId="25">
    <w:name w:val="Body Text 2"/>
    <w:basedOn w:val="a"/>
    <w:rsid w:val="006E5E0B"/>
    <w:pPr>
      <w:spacing w:after="120" w:line="480" w:lineRule="auto"/>
    </w:pPr>
  </w:style>
  <w:style w:type="paragraph" w:styleId="34">
    <w:name w:val="Body Text 3"/>
    <w:basedOn w:val="a"/>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
    <w:rsid w:val="00610C0A"/>
    <w:pPr>
      <w:spacing w:after="0"/>
    </w:pPr>
    <w:rPr>
      <w:sz w:val="28"/>
      <w:szCs w:val="20"/>
    </w:rPr>
  </w:style>
  <w:style w:type="paragraph" w:styleId="a6">
    <w:name w:val="Date"/>
    <w:basedOn w:val="a"/>
    <w:next w:val="a"/>
    <w:rsid w:val="0058136B"/>
  </w:style>
  <w:style w:type="paragraph" w:styleId="a7">
    <w:name w:val="Normal (Web)"/>
    <w:basedOn w:val="a"/>
    <w:rsid w:val="0058136B"/>
    <w:pPr>
      <w:spacing w:before="100" w:beforeAutospacing="1" w:after="100" w:afterAutospacing="1"/>
      <w:jc w:val="left"/>
    </w:pPr>
  </w:style>
  <w:style w:type="table" w:styleId="a8">
    <w:name w:val="Table Grid"/>
    <w:basedOn w:val="a1"/>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uiPriority w:val="99"/>
    <w:semiHidden/>
    <w:rsid w:val="00826008"/>
    <w:rPr>
      <w:sz w:val="16"/>
      <w:szCs w:val="16"/>
    </w:rPr>
  </w:style>
  <w:style w:type="paragraph" w:styleId="aa">
    <w:name w:val="annotation text"/>
    <w:basedOn w:val="a"/>
    <w:link w:val="ab"/>
    <w:uiPriority w:val="99"/>
    <w:semiHidden/>
    <w:rsid w:val="00826008"/>
    <w:rPr>
      <w:sz w:val="20"/>
      <w:szCs w:val="20"/>
    </w:rPr>
  </w:style>
  <w:style w:type="paragraph" w:styleId="ac">
    <w:name w:val="annotation subject"/>
    <w:basedOn w:val="aa"/>
    <w:next w:val="aa"/>
    <w:semiHidden/>
    <w:rsid w:val="00826008"/>
    <w:rPr>
      <w:b/>
      <w:bCs/>
    </w:rPr>
  </w:style>
  <w:style w:type="paragraph" w:styleId="ad">
    <w:name w:val="Balloon Text"/>
    <w:basedOn w:val="a"/>
    <w:semiHidden/>
    <w:rsid w:val="00826008"/>
    <w:rPr>
      <w:rFonts w:ascii="Tahoma" w:hAnsi="Tahoma" w:cs="Tahoma"/>
      <w:sz w:val="16"/>
      <w:szCs w:val="16"/>
    </w:rPr>
  </w:style>
  <w:style w:type="paragraph" w:styleId="ae">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f"/>
    <w:uiPriority w:val="99"/>
    <w:unhideWhenUsed/>
    <w:rsid w:val="00DC06A4"/>
    <w:rPr>
      <w:sz w:val="20"/>
      <w:szCs w:val="20"/>
    </w:rPr>
  </w:style>
  <w:style w:type="character" w:customStyle="1" w:styleId="af">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e"/>
    <w:uiPriority w:val="99"/>
    <w:rsid w:val="00DC06A4"/>
  </w:style>
  <w:style w:type="character" w:styleId="af0">
    <w:name w:val="footnote reference"/>
    <w:uiPriority w:val="99"/>
    <w:unhideWhenUsed/>
    <w:qFormat/>
    <w:rsid w:val="00DC06A4"/>
    <w:rPr>
      <w:vertAlign w:val="superscript"/>
    </w:rPr>
  </w:style>
  <w:style w:type="paragraph" w:styleId="af1">
    <w:name w:val="endnote text"/>
    <w:basedOn w:val="a"/>
    <w:link w:val="af2"/>
    <w:rsid w:val="00C20A04"/>
    <w:rPr>
      <w:sz w:val="20"/>
      <w:szCs w:val="20"/>
    </w:rPr>
  </w:style>
  <w:style w:type="character" w:customStyle="1" w:styleId="af2">
    <w:name w:val="Текст концевой сноски Знак"/>
    <w:basedOn w:val="a0"/>
    <w:link w:val="af1"/>
    <w:rsid w:val="00C20A04"/>
  </w:style>
  <w:style w:type="character" w:styleId="af3">
    <w:name w:val="endnote reference"/>
    <w:rsid w:val="00C20A04"/>
    <w:rPr>
      <w:vertAlign w:val="superscript"/>
    </w:rPr>
  </w:style>
  <w:style w:type="paragraph" w:styleId="af4">
    <w:name w:val="List Paragraph"/>
    <w:basedOn w:val="a"/>
    <w:uiPriority w:val="99"/>
    <w:qFormat/>
    <w:rsid w:val="00547F80"/>
    <w:pPr>
      <w:spacing w:after="0"/>
      <w:ind w:left="720"/>
      <w:jc w:val="left"/>
    </w:pPr>
  </w:style>
  <w:style w:type="paragraph" w:styleId="af5">
    <w:name w:val="Body Text"/>
    <w:basedOn w:val="a"/>
    <w:link w:val="af6"/>
    <w:rsid w:val="00FE63DA"/>
    <w:pPr>
      <w:spacing w:after="120"/>
    </w:pPr>
  </w:style>
  <w:style w:type="character" w:customStyle="1" w:styleId="af6">
    <w:name w:val="Основной текст Знак"/>
    <w:link w:val="af5"/>
    <w:rsid w:val="00FE63DA"/>
    <w:rPr>
      <w:sz w:val="24"/>
      <w:szCs w:val="24"/>
    </w:rPr>
  </w:style>
  <w:style w:type="paragraph" w:customStyle="1" w:styleId="310">
    <w:name w:val="Основной текст с отступом 31"/>
    <w:basedOn w:val="a"/>
    <w:rsid w:val="00FE63DA"/>
    <w:pPr>
      <w:suppressAutoHyphens/>
      <w:spacing w:after="0"/>
      <w:ind w:right="-382" w:firstLine="993"/>
      <w:jc w:val="left"/>
    </w:pPr>
    <w:rPr>
      <w:sz w:val="28"/>
      <w:szCs w:val="20"/>
      <w:lang w:eastAsia="ar-SA"/>
    </w:rPr>
  </w:style>
  <w:style w:type="character" w:customStyle="1" w:styleId="messagein1">
    <w:name w:val="messagein1"/>
    <w:rsid w:val="00FE63DA"/>
    <w:rPr>
      <w:rFonts w:ascii="Tahoma" w:hAnsi="Tahoma" w:cs="Tahoma"/>
      <w:b w:val="0"/>
      <w:bCs w:val="0"/>
      <w:color w:val="590000"/>
      <w:sz w:val="20"/>
      <w:szCs w:val="20"/>
    </w:rPr>
  </w:style>
  <w:style w:type="character" w:customStyle="1" w:styleId="messageout1">
    <w:name w:val="messageout1"/>
    <w:rsid w:val="0038045E"/>
    <w:rPr>
      <w:rFonts w:ascii="Tahoma" w:hAnsi="Tahoma" w:cs="Tahoma"/>
      <w:b w:val="0"/>
      <w:bCs w:val="0"/>
      <w:color w:val="000080"/>
      <w:sz w:val="20"/>
      <w:szCs w:val="20"/>
    </w:rPr>
  </w:style>
  <w:style w:type="character" w:customStyle="1" w:styleId="31">
    <w:name w:val="Заголовок 3 Знак"/>
    <w:aliases w:val="H3 Знак"/>
    <w:link w:val="30"/>
    <w:rsid w:val="00E57BD8"/>
    <w:rPr>
      <w:rFonts w:ascii="Arial" w:hAnsi="Arial" w:cs="Arial"/>
      <w:b/>
      <w:bCs/>
      <w:sz w:val="24"/>
      <w:szCs w:val="24"/>
    </w:rPr>
  </w:style>
  <w:style w:type="character" w:customStyle="1" w:styleId="40">
    <w:name w:val="Заголовок 4 Знак"/>
    <w:link w:val="4"/>
    <w:rsid w:val="00E57BD8"/>
    <w:rPr>
      <w:rFonts w:ascii="Arial" w:hAnsi="Arial" w:cs="Arial"/>
      <w:sz w:val="24"/>
      <w:szCs w:val="24"/>
    </w:rPr>
  </w:style>
  <w:style w:type="paragraph" w:styleId="af7">
    <w:name w:val="header"/>
    <w:basedOn w:val="a"/>
    <w:link w:val="af8"/>
    <w:rsid w:val="003F788F"/>
    <w:pPr>
      <w:tabs>
        <w:tab w:val="center" w:pos="4677"/>
        <w:tab w:val="right" w:pos="9355"/>
      </w:tabs>
    </w:pPr>
  </w:style>
  <w:style w:type="character" w:customStyle="1" w:styleId="af8">
    <w:name w:val="Верхний колонтитул Знак"/>
    <w:link w:val="af7"/>
    <w:rsid w:val="003F788F"/>
    <w:rPr>
      <w:sz w:val="24"/>
      <w:szCs w:val="24"/>
    </w:rPr>
  </w:style>
  <w:style w:type="paragraph" w:customStyle="1" w:styleId="13">
    <w:name w:val="Обычный1"/>
    <w:qFormat/>
    <w:rsid w:val="00C0623A"/>
    <w:pPr>
      <w:widowControl w:val="0"/>
      <w:tabs>
        <w:tab w:val="left" w:pos="709"/>
      </w:tabs>
      <w:suppressAutoHyphens/>
      <w:spacing w:after="200" w:line="276" w:lineRule="auto"/>
    </w:pPr>
    <w:rPr>
      <w:rFonts w:ascii="Liberation Serif" w:hAnsi="Liberation Serif"/>
      <w:color w:val="00000A"/>
      <w:sz w:val="24"/>
    </w:rPr>
  </w:style>
  <w:style w:type="character" w:customStyle="1" w:styleId="-">
    <w:name w:val="Интернет-ссылка"/>
    <w:uiPriority w:val="99"/>
    <w:rsid w:val="00C0623A"/>
    <w:rPr>
      <w:color w:val="0000FF"/>
      <w:u w:val="single"/>
    </w:rPr>
  </w:style>
  <w:style w:type="character" w:customStyle="1" w:styleId="311">
    <w:name w:val="Заголовок 3 Знак1"/>
    <w:qFormat/>
    <w:rsid w:val="005A65EE"/>
    <w:rPr>
      <w:rFonts w:ascii="Times New Roman" w:hAnsi="Times New Roman"/>
      <w:b/>
      <w:sz w:val="26"/>
    </w:rPr>
  </w:style>
  <w:style w:type="character" w:customStyle="1" w:styleId="af9">
    <w:name w:val="Привязка сноски"/>
    <w:rsid w:val="003D7A83"/>
    <w:rPr>
      <w:vertAlign w:val="superscript"/>
    </w:rPr>
  </w:style>
  <w:style w:type="paragraph" w:customStyle="1" w:styleId="afa">
    <w:name w:val="Обычный + по ширине"/>
    <w:basedOn w:val="13"/>
    <w:qFormat/>
    <w:rsid w:val="0018211E"/>
    <w:pPr>
      <w:spacing w:after="0"/>
    </w:pPr>
  </w:style>
  <w:style w:type="character" w:customStyle="1" w:styleId="ab">
    <w:name w:val="Текст примечания Знак"/>
    <w:link w:val="aa"/>
    <w:uiPriority w:val="99"/>
    <w:semiHidden/>
    <w:rsid w:val="00792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79B2"/>
    <w:pPr>
      <w:spacing w:after="60"/>
      <w:jc w:val="both"/>
    </w:pPr>
    <w:rPr>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496BD8"/>
    <w:pPr>
      <w:keepNext/>
      <w:spacing w:before="240"/>
      <w:jc w:val="center"/>
      <w:outlineLvl w:val="0"/>
    </w:pPr>
    <w:rPr>
      <w:b/>
      <w:bCs/>
      <w:kern w:val="28"/>
      <w:sz w:val="36"/>
      <w:szCs w:val="36"/>
    </w:rPr>
  </w:style>
  <w:style w:type="paragraph" w:styleId="20">
    <w:name w:val="heading 2"/>
    <w:aliases w:val="H2,H2 Знак,h2,heading 2,Heading 2 Hidden,Подраздел,Раздел,Numbered text 3,2,Reset numbering,2 headline,h,headline,(подраздел),CHS,H2-Heading 2,l2,Header2,22,heading2,list2,A,A.B.C.,list 2,Heading2,Heading Indent No L2,UNDERRUBRIK 1-2"/>
    <w:basedOn w:val="a"/>
    <w:next w:val="a"/>
    <w:qFormat/>
    <w:rsid w:val="00496BD8"/>
    <w:pPr>
      <w:keepNext/>
      <w:jc w:val="center"/>
      <w:outlineLvl w:val="1"/>
    </w:pPr>
    <w:rPr>
      <w:b/>
      <w:bCs/>
      <w:sz w:val="30"/>
      <w:szCs w:val="30"/>
    </w:rPr>
  </w:style>
  <w:style w:type="paragraph" w:styleId="30">
    <w:name w:val="heading 3"/>
    <w:aliases w:val="H3"/>
    <w:basedOn w:val="a"/>
    <w:next w:val="a"/>
    <w:link w:val="31"/>
    <w:qFormat/>
    <w:rsid w:val="00496BD8"/>
    <w:pPr>
      <w:keepNext/>
      <w:spacing w:before="240"/>
      <w:outlineLvl w:val="2"/>
    </w:pPr>
    <w:rPr>
      <w:rFonts w:ascii="Arial" w:hAnsi="Arial" w:cs="Arial"/>
      <w:b/>
      <w:bCs/>
    </w:rPr>
  </w:style>
  <w:style w:type="paragraph" w:styleId="4">
    <w:name w:val="heading 4"/>
    <w:basedOn w:val="a"/>
    <w:next w:val="a"/>
    <w:link w:val="40"/>
    <w:qFormat/>
    <w:rsid w:val="00496B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496BD8"/>
    <w:rPr>
      <w:b/>
      <w:bCs/>
      <w:kern w:val="28"/>
      <w:sz w:val="36"/>
      <w:szCs w:val="36"/>
      <w:lang w:val="ru-RU" w:eastAsia="ru-RU"/>
    </w:rPr>
  </w:style>
  <w:style w:type="paragraph" w:styleId="12">
    <w:name w:val="toc 1"/>
    <w:basedOn w:val="a"/>
    <w:next w:val="a"/>
    <w:autoRedefine/>
    <w:rsid w:val="00496BD8"/>
    <w:pPr>
      <w:spacing w:before="120" w:after="120"/>
      <w:jc w:val="left"/>
    </w:pPr>
    <w:rPr>
      <w:b/>
      <w:bCs/>
      <w:caps/>
      <w:sz w:val="20"/>
      <w:szCs w:val="20"/>
    </w:rPr>
  </w:style>
  <w:style w:type="paragraph" w:styleId="21">
    <w:name w:val="toc 2"/>
    <w:basedOn w:val="a"/>
    <w:next w:val="a"/>
    <w:autoRedefine/>
    <w:rsid w:val="00496BD8"/>
    <w:pPr>
      <w:spacing w:after="0"/>
      <w:ind w:left="240"/>
      <w:jc w:val="left"/>
    </w:pPr>
    <w:rPr>
      <w:smallCaps/>
      <w:sz w:val="20"/>
      <w:szCs w:val="20"/>
    </w:rPr>
  </w:style>
  <w:style w:type="character" w:styleId="a3">
    <w:name w:val="Hyperlink"/>
    <w:uiPriority w:val="99"/>
    <w:rsid w:val="00496BD8"/>
    <w:rPr>
      <w:color w:val="0000FF"/>
      <w:u w:val="single"/>
    </w:rPr>
  </w:style>
  <w:style w:type="paragraph" w:customStyle="1" w:styleId="1">
    <w:name w:val="Стиль1"/>
    <w:basedOn w:val="a"/>
    <w:rsid w:val="00066045"/>
    <w:pPr>
      <w:keepNext/>
      <w:keepLines/>
      <w:widowControl w:val="0"/>
      <w:numPr>
        <w:numId w:val="4"/>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
    <w:name w:val="Стиль3 Знак"/>
    <w:basedOn w:val="24"/>
    <w:rsid w:val="00066045"/>
    <w:pPr>
      <w:widowControl w:val="0"/>
      <w:numPr>
        <w:ilvl w:val="2"/>
        <w:numId w:val="4"/>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
    <w:rsid w:val="00066045"/>
    <w:pPr>
      <w:tabs>
        <w:tab w:val="num" w:pos="432"/>
      </w:tabs>
      <w:ind w:left="432" w:hanging="432"/>
    </w:pPr>
  </w:style>
  <w:style w:type="paragraph" w:styleId="24">
    <w:name w:val="Body Text Indent 2"/>
    <w:basedOn w:val="a"/>
    <w:rsid w:val="00066045"/>
    <w:pPr>
      <w:spacing w:after="120" w:line="480" w:lineRule="auto"/>
      <w:ind w:left="283"/>
    </w:pPr>
  </w:style>
  <w:style w:type="paragraph" w:styleId="2">
    <w:name w:val="List Bullet 2"/>
    <w:basedOn w:val="a"/>
    <w:autoRedefine/>
    <w:rsid w:val="00A85AF7"/>
    <w:pPr>
      <w:numPr>
        <w:numId w:val="9"/>
      </w:numPr>
    </w:pPr>
  </w:style>
  <w:style w:type="paragraph" w:styleId="a4">
    <w:name w:val="footer"/>
    <w:basedOn w:val="a"/>
    <w:rsid w:val="00FA2894"/>
    <w:pPr>
      <w:tabs>
        <w:tab w:val="center" w:pos="4677"/>
        <w:tab w:val="right" w:pos="9355"/>
      </w:tabs>
    </w:pPr>
  </w:style>
  <w:style w:type="character" w:styleId="a5">
    <w:name w:val="page number"/>
    <w:basedOn w:val="a0"/>
    <w:rsid w:val="00FA2894"/>
  </w:style>
  <w:style w:type="paragraph" w:styleId="25">
    <w:name w:val="Body Text 2"/>
    <w:basedOn w:val="a"/>
    <w:rsid w:val="006E5E0B"/>
    <w:pPr>
      <w:spacing w:after="120" w:line="480" w:lineRule="auto"/>
    </w:pPr>
  </w:style>
  <w:style w:type="paragraph" w:styleId="34">
    <w:name w:val="Body Text 3"/>
    <w:basedOn w:val="a"/>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
    <w:rsid w:val="00610C0A"/>
    <w:pPr>
      <w:spacing w:after="0"/>
    </w:pPr>
    <w:rPr>
      <w:sz w:val="28"/>
      <w:szCs w:val="20"/>
    </w:rPr>
  </w:style>
  <w:style w:type="paragraph" w:styleId="a6">
    <w:name w:val="Date"/>
    <w:basedOn w:val="a"/>
    <w:next w:val="a"/>
    <w:rsid w:val="0058136B"/>
  </w:style>
  <w:style w:type="paragraph" w:styleId="a7">
    <w:name w:val="Normal (Web)"/>
    <w:basedOn w:val="a"/>
    <w:rsid w:val="0058136B"/>
    <w:pPr>
      <w:spacing w:before="100" w:beforeAutospacing="1" w:after="100" w:afterAutospacing="1"/>
      <w:jc w:val="left"/>
    </w:pPr>
  </w:style>
  <w:style w:type="table" w:styleId="a8">
    <w:name w:val="Table Grid"/>
    <w:basedOn w:val="a1"/>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uiPriority w:val="99"/>
    <w:semiHidden/>
    <w:rsid w:val="00826008"/>
    <w:rPr>
      <w:sz w:val="16"/>
      <w:szCs w:val="16"/>
    </w:rPr>
  </w:style>
  <w:style w:type="paragraph" w:styleId="aa">
    <w:name w:val="annotation text"/>
    <w:basedOn w:val="a"/>
    <w:link w:val="ab"/>
    <w:uiPriority w:val="99"/>
    <w:semiHidden/>
    <w:rsid w:val="00826008"/>
    <w:rPr>
      <w:sz w:val="20"/>
      <w:szCs w:val="20"/>
    </w:rPr>
  </w:style>
  <w:style w:type="paragraph" w:styleId="ac">
    <w:name w:val="annotation subject"/>
    <w:basedOn w:val="aa"/>
    <w:next w:val="aa"/>
    <w:semiHidden/>
    <w:rsid w:val="00826008"/>
    <w:rPr>
      <w:b/>
      <w:bCs/>
    </w:rPr>
  </w:style>
  <w:style w:type="paragraph" w:styleId="ad">
    <w:name w:val="Balloon Text"/>
    <w:basedOn w:val="a"/>
    <w:semiHidden/>
    <w:rsid w:val="00826008"/>
    <w:rPr>
      <w:rFonts w:ascii="Tahoma" w:hAnsi="Tahoma" w:cs="Tahoma"/>
      <w:sz w:val="16"/>
      <w:szCs w:val="16"/>
    </w:rPr>
  </w:style>
  <w:style w:type="paragraph" w:styleId="ae">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f"/>
    <w:uiPriority w:val="99"/>
    <w:unhideWhenUsed/>
    <w:rsid w:val="00DC06A4"/>
    <w:rPr>
      <w:sz w:val="20"/>
      <w:szCs w:val="20"/>
    </w:rPr>
  </w:style>
  <w:style w:type="character" w:customStyle="1" w:styleId="af">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e"/>
    <w:uiPriority w:val="99"/>
    <w:rsid w:val="00DC06A4"/>
  </w:style>
  <w:style w:type="character" w:styleId="af0">
    <w:name w:val="footnote reference"/>
    <w:uiPriority w:val="99"/>
    <w:unhideWhenUsed/>
    <w:qFormat/>
    <w:rsid w:val="00DC06A4"/>
    <w:rPr>
      <w:vertAlign w:val="superscript"/>
    </w:rPr>
  </w:style>
  <w:style w:type="paragraph" w:styleId="af1">
    <w:name w:val="endnote text"/>
    <w:basedOn w:val="a"/>
    <w:link w:val="af2"/>
    <w:rsid w:val="00C20A04"/>
    <w:rPr>
      <w:sz w:val="20"/>
      <w:szCs w:val="20"/>
    </w:rPr>
  </w:style>
  <w:style w:type="character" w:customStyle="1" w:styleId="af2">
    <w:name w:val="Текст концевой сноски Знак"/>
    <w:basedOn w:val="a0"/>
    <w:link w:val="af1"/>
    <w:rsid w:val="00C20A04"/>
  </w:style>
  <w:style w:type="character" w:styleId="af3">
    <w:name w:val="endnote reference"/>
    <w:rsid w:val="00C20A04"/>
    <w:rPr>
      <w:vertAlign w:val="superscript"/>
    </w:rPr>
  </w:style>
  <w:style w:type="paragraph" w:styleId="af4">
    <w:name w:val="List Paragraph"/>
    <w:basedOn w:val="a"/>
    <w:uiPriority w:val="99"/>
    <w:qFormat/>
    <w:rsid w:val="00547F80"/>
    <w:pPr>
      <w:spacing w:after="0"/>
      <w:ind w:left="720"/>
      <w:jc w:val="left"/>
    </w:pPr>
  </w:style>
  <w:style w:type="paragraph" w:styleId="af5">
    <w:name w:val="Body Text"/>
    <w:basedOn w:val="a"/>
    <w:link w:val="af6"/>
    <w:rsid w:val="00FE63DA"/>
    <w:pPr>
      <w:spacing w:after="120"/>
    </w:pPr>
  </w:style>
  <w:style w:type="character" w:customStyle="1" w:styleId="af6">
    <w:name w:val="Основной текст Знак"/>
    <w:link w:val="af5"/>
    <w:rsid w:val="00FE63DA"/>
    <w:rPr>
      <w:sz w:val="24"/>
      <w:szCs w:val="24"/>
    </w:rPr>
  </w:style>
  <w:style w:type="paragraph" w:customStyle="1" w:styleId="310">
    <w:name w:val="Основной текст с отступом 31"/>
    <w:basedOn w:val="a"/>
    <w:rsid w:val="00FE63DA"/>
    <w:pPr>
      <w:suppressAutoHyphens/>
      <w:spacing w:after="0"/>
      <w:ind w:right="-382" w:firstLine="993"/>
      <w:jc w:val="left"/>
    </w:pPr>
    <w:rPr>
      <w:sz w:val="28"/>
      <w:szCs w:val="20"/>
      <w:lang w:eastAsia="ar-SA"/>
    </w:rPr>
  </w:style>
  <w:style w:type="character" w:customStyle="1" w:styleId="messagein1">
    <w:name w:val="messagein1"/>
    <w:rsid w:val="00FE63DA"/>
    <w:rPr>
      <w:rFonts w:ascii="Tahoma" w:hAnsi="Tahoma" w:cs="Tahoma"/>
      <w:b w:val="0"/>
      <w:bCs w:val="0"/>
      <w:color w:val="590000"/>
      <w:sz w:val="20"/>
      <w:szCs w:val="20"/>
    </w:rPr>
  </w:style>
  <w:style w:type="character" w:customStyle="1" w:styleId="messageout1">
    <w:name w:val="messageout1"/>
    <w:rsid w:val="0038045E"/>
    <w:rPr>
      <w:rFonts w:ascii="Tahoma" w:hAnsi="Tahoma" w:cs="Tahoma"/>
      <w:b w:val="0"/>
      <w:bCs w:val="0"/>
      <w:color w:val="000080"/>
      <w:sz w:val="20"/>
      <w:szCs w:val="20"/>
    </w:rPr>
  </w:style>
  <w:style w:type="character" w:customStyle="1" w:styleId="31">
    <w:name w:val="Заголовок 3 Знак"/>
    <w:aliases w:val="H3 Знак"/>
    <w:link w:val="30"/>
    <w:rsid w:val="00E57BD8"/>
    <w:rPr>
      <w:rFonts w:ascii="Arial" w:hAnsi="Arial" w:cs="Arial"/>
      <w:b/>
      <w:bCs/>
      <w:sz w:val="24"/>
      <w:szCs w:val="24"/>
    </w:rPr>
  </w:style>
  <w:style w:type="character" w:customStyle="1" w:styleId="40">
    <w:name w:val="Заголовок 4 Знак"/>
    <w:link w:val="4"/>
    <w:rsid w:val="00E57BD8"/>
    <w:rPr>
      <w:rFonts w:ascii="Arial" w:hAnsi="Arial" w:cs="Arial"/>
      <w:sz w:val="24"/>
      <w:szCs w:val="24"/>
    </w:rPr>
  </w:style>
  <w:style w:type="paragraph" w:styleId="af7">
    <w:name w:val="header"/>
    <w:basedOn w:val="a"/>
    <w:link w:val="af8"/>
    <w:rsid w:val="003F788F"/>
    <w:pPr>
      <w:tabs>
        <w:tab w:val="center" w:pos="4677"/>
        <w:tab w:val="right" w:pos="9355"/>
      </w:tabs>
    </w:pPr>
  </w:style>
  <w:style w:type="character" w:customStyle="1" w:styleId="af8">
    <w:name w:val="Верхний колонтитул Знак"/>
    <w:link w:val="af7"/>
    <w:rsid w:val="003F788F"/>
    <w:rPr>
      <w:sz w:val="24"/>
      <w:szCs w:val="24"/>
    </w:rPr>
  </w:style>
  <w:style w:type="paragraph" w:customStyle="1" w:styleId="13">
    <w:name w:val="Обычный1"/>
    <w:qFormat/>
    <w:rsid w:val="00C0623A"/>
    <w:pPr>
      <w:widowControl w:val="0"/>
      <w:tabs>
        <w:tab w:val="left" w:pos="709"/>
      </w:tabs>
      <w:suppressAutoHyphens/>
      <w:spacing w:after="200" w:line="276" w:lineRule="auto"/>
    </w:pPr>
    <w:rPr>
      <w:rFonts w:ascii="Liberation Serif" w:hAnsi="Liberation Serif"/>
      <w:color w:val="00000A"/>
      <w:sz w:val="24"/>
    </w:rPr>
  </w:style>
  <w:style w:type="character" w:customStyle="1" w:styleId="-">
    <w:name w:val="Интернет-ссылка"/>
    <w:uiPriority w:val="99"/>
    <w:rsid w:val="00C0623A"/>
    <w:rPr>
      <w:color w:val="0000FF"/>
      <w:u w:val="single"/>
    </w:rPr>
  </w:style>
  <w:style w:type="character" w:customStyle="1" w:styleId="311">
    <w:name w:val="Заголовок 3 Знак1"/>
    <w:qFormat/>
    <w:rsid w:val="005A65EE"/>
    <w:rPr>
      <w:rFonts w:ascii="Times New Roman" w:hAnsi="Times New Roman"/>
      <w:b/>
      <w:sz w:val="26"/>
    </w:rPr>
  </w:style>
  <w:style w:type="character" w:customStyle="1" w:styleId="af9">
    <w:name w:val="Привязка сноски"/>
    <w:rsid w:val="003D7A83"/>
    <w:rPr>
      <w:vertAlign w:val="superscript"/>
    </w:rPr>
  </w:style>
  <w:style w:type="paragraph" w:customStyle="1" w:styleId="afa">
    <w:name w:val="Обычный + по ширине"/>
    <w:basedOn w:val="13"/>
    <w:qFormat/>
    <w:rsid w:val="0018211E"/>
    <w:pPr>
      <w:spacing w:after="0"/>
    </w:pPr>
  </w:style>
  <w:style w:type="character" w:customStyle="1" w:styleId="ab">
    <w:name w:val="Текст примечания Знак"/>
    <w:link w:val="aa"/>
    <w:uiPriority w:val="99"/>
    <w:semiHidden/>
    <w:rsid w:val="00792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403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748699343">
      <w:bodyDiv w:val="1"/>
      <w:marLeft w:val="0"/>
      <w:marRight w:val="0"/>
      <w:marTop w:val="0"/>
      <w:marBottom w:val="0"/>
      <w:divBdr>
        <w:top w:val="none" w:sz="0" w:space="0" w:color="auto"/>
        <w:left w:val="none" w:sz="0" w:space="0" w:color="auto"/>
        <w:bottom w:val="none" w:sz="0" w:space="0" w:color="auto"/>
        <w:right w:val="none" w:sz="0" w:space="0" w:color="auto"/>
      </w:divBdr>
    </w:div>
    <w:div w:id="803431910">
      <w:bodyDiv w:val="1"/>
      <w:marLeft w:val="0"/>
      <w:marRight w:val="0"/>
      <w:marTop w:val="0"/>
      <w:marBottom w:val="0"/>
      <w:divBdr>
        <w:top w:val="none" w:sz="0" w:space="0" w:color="auto"/>
        <w:left w:val="none" w:sz="0" w:space="0" w:color="auto"/>
        <w:bottom w:val="none" w:sz="0" w:space="0" w:color="auto"/>
        <w:right w:val="none" w:sz="0" w:space="0" w:color="auto"/>
      </w:divBdr>
    </w:div>
    <w:div w:id="951785989">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519657601">
      <w:bodyDiv w:val="1"/>
      <w:marLeft w:val="0"/>
      <w:marRight w:val="0"/>
      <w:marTop w:val="0"/>
      <w:marBottom w:val="0"/>
      <w:divBdr>
        <w:top w:val="none" w:sz="0" w:space="0" w:color="auto"/>
        <w:left w:val="none" w:sz="0" w:space="0" w:color="auto"/>
        <w:bottom w:val="none" w:sz="0" w:space="0" w:color="auto"/>
        <w:right w:val="none" w:sz="0" w:space="0" w:color="auto"/>
      </w:divBdr>
    </w:div>
    <w:div w:id="1569807591">
      <w:bodyDiv w:val="1"/>
      <w:marLeft w:val="0"/>
      <w:marRight w:val="0"/>
      <w:marTop w:val="0"/>
      <w:marBottom w:val="0"/>
      <w:divBdr>
        <w:top w:val="none" w:sz="0" w:space="0" w:color="auto"/>
        <w:left w:val="none" w:sz="0" w:space="0" w:color="auto"/>
        <w:bottom w:val="none" w:sz="0" w:space="0" w:color="auto"/>
        <w:right w:val="none" w:sz="0" w:space="0" w:color="auto"/>
      </w:divBdr>
    </w:div>
    <w:div w:id="1774741507">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6375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648C1-A446-4B53-BB9A-E89F826F7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19</Pages>
  <Words>7270</Words>
  <Characters>52618</Characters>
  <Application>Microsoft Office Word</Application>
  <DocSecurity>0</DocSecurity>
  <Lines>438</Lines>
  <Paragraphs>119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59769</CharactersWithSpaces>
  <SharedDoc>false</SharedDoc>
  <HLinks>
    <vt:vector size="12" baseType="variant">
      <vt:variant>
        <vt:i4>8061025</vt:i4>
      </vt:variant>
      <vt:variant>
        <vt:i4>12</vt:i4>
      </vt:variant>
      <vt:variant>
        <vt:i4>0</vt:i4>
      </vt:variant>
      <vt:variant>
        <vt:i4>5</vt:i4>
      </vt:variant>
      <vt:variant>
        <vt:lpwstr>consultantplus://offline/ref=B4AD8D930238F7B31D588C7097510AC56834F7EDCC7E2B5A386D307D50D128C2096D93CFFC637ED36B4AG</vt:lpwstr>
      </vt:variant>
      <vt:variant>
        <vt:lpwstr/>
      </vt:variant>
      <vt:variant>
        <vt:i4>5439585</vt:i4>
      </vt:variant>
      <vt:variant>
        <vt:i4>0</vt:i4>
      </vt:variant>
      <vt:variant>
        <vt:i4>0</vt:i4>
      </vt:variant>
      <vt:variant>
        <vt:i4>5</vt:i4>
      </vt:variant>
      <vt:variant>
        <vt:lpwstr>mailto:inform@ugorsk.ru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Ловыгина Наталья Борисовна</cp:lastModifiedBy>
  <cp:revision>56</cp:revision>
  <cp:lastPrinted>2025-11-05T05:39:00Z</cp:lastPrinted>
  <dcterms:created xsi:type="dcterms:W3CDTF">2023-02-06T11:40:00Z</dcterms:created>
  <dcterms:modified xsi:type="dcterms:W3CDTF">2025-11-05T05:39:00Z</dcterms:modified>
</cp:coreProperties>
</file>